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74646026"/>
        <w:docPartObj>
          <w:docPartGallery w:val="Cover Pages"/>
          <w:docPartUnique/>
        </w:docPartObj>
      </w:sdtPr>
      <w:sdtContent>
        <w:p w14:paraId="1B97C2F2" w14:textId="77777777" w:rsidR="00791E5D" w:rsidRDefault="00791E5D">
          <w:r>
            <w:rPr>
              <w:noProof/>
            </w:rPr>
            <mc:AlternateContent>
              <mc:Choice Requires="wpg">
                <w:drawing>
                  <wp:anchor distT="0" distB="0" distL="114300" distR="114300" simplePos="0" relativeHeight="251659264" behindDoc="1" locked="0" layoutInCell="1" allowOverlap="1" wp14:anchorId="5266C387" wp14:editId="4B67F87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DA39B"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67668B15" w:rsidR="00791E5D" w:rsidRPr="00203B6E" w:rsidRDefault="00626B0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the Americas</w:t>
                                  </w:r>
                                </w:p>
                                <w:p w14:paraId="6C2D2DF8"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1B62C260" w:rsidR="00791E5D" w:rsidRPr="00791E5D" w:rsidRDefault="00626B07"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K-2</w:t>
                                  </w:r>
                                  <w:r w:rsidRPr="00626B07">
                                    <w:rPr>
                                      <w:rFonts w:ascii="Calibri Light" w:eastAsia="Times New Roman" w:hAnsi="Calibri Light"/>
                                      <w:caps/>
                                      <w:sz w:val="44"/>
                                      <w:szCs w:val="72"/>
                                      <w:vertAlign w:val="superscript"/>
                                    </w:rPr>
                                    <w:t>nd</w:t>
                                  </w:r>
                                  <w:r>
                                    <w:rPr>
                                      <w:rFonts w:ascii="Calibri Light" w:eastAsia="Times New Roman" w:hAnsi="Calibri Light"/>
                                      <w:caps/>
                                      <w:sz w:val="44"/>
                                      <w:szCs w:val="72"/>
                                    </w:rPr>
                                    <w:t xml:space="preserve"> </w:t>
                                  </w:r>
                                  <w:r w:rsidR="00791E5D" w:rsidRPr="00203B6E">
                                    <w:rPr>
                                      <w:rFonts w:ascii="Calibri Light" w:eastAsia="Times New Roman" w:hAnsi="Calibri Light"/>
                                      <w:caps/>
                                      <w:sz w:val="44"/>
                                      <w:szCs w:val="72"/>
                                    </w:rPr>
                                    <w:t>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66C38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193DA39B"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67668B15" w:rsidR="00791E5D" w:rsidRPr="00203B6E" w:rsidRDefault="00626B0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the Americas</w:t>
                            </w:r>
                          </w:p>
                          <w:p w14:paraId="6C2D2DF8"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1B62C260" w:rsidR="00791E5D" w:rsidRPr="00791E5D" w:rsidRDefault="00626B07"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K-2</w:t>
                            </w:r>
                            <w:r w:rsidRPr="00626B07">
                              <w:rPr>
                                <w:rFonts w:ascii="Calibri Light" w:eastAsia="Times New Roman" w:hAnsi="Calibri Light"/>
                                <w:caps/>
                                <w:sz w:val="44"/>
                                <w:szCs w:val="72"/>
                                <w:vertAlign w:val="superscript"/>
                              </w:rPr>
                              <w:t>nd</w:t>
                            </w:r>
                            <w:r>
                              <w:rPr>
                                <w:rFonts w:ascii="Calibri Light" w:eastAsia="Times New Roman" w:hAnsi="Calibri Light"/>
                                <w:caps/>
                                <w:sz w:val="44"/>
                                <w:szCs w:val="72"/>
                              </w:rPr>
                              <w:t xml:space="preserve"> </w:t>
                            </w:r>
                            <w:r w:rsidR="00791E5D" w:rsidRPr="00203B6E">
                              <w:rPr>
                                <w:rFonts w:ascii="Calibri Light" w:eastAsia="Times New Roman" w:hAnsi="Calibri Light"/>
                                <w:caps/>
                                <w:sz w:val="44"/>
                                <w:szCs w:val="72"/>
                              </w:rPr>
                              <w:t>Grade</w:t>
                            </w:r>
                          </w:p>
                        </w:txbxContent>
                      </v:textbox>
                    </v:shape>
                    <w10:wrap anchorx="page" anchory="page"/>
                  </v:group>
                </w:pict>
              </mc:Fallback>
            </mc:AlternateContent>
          </w:r>
        </w:p>
        <w:p w14:paraId="281E8F96" w14:textId="77777777" w:rsidR="00791E5D" w:rsidRDefault="00791E5D">
          <w:r>
            <w:br w:type="page"/>
          </w:r>
        </w:p>
      </w:sdtContent>
    </w:sdt>
    <w:p w14:paraId="75E71A53" w14:textId="71942F22" w:rsidR="00791E5D" w:rsidRDefault="00791E5D" w:rsidP="00163D51">
      <w:pPr>
        <w:pStyle w:val="Heading1"/>
        <w:rPr>
          <w:rFonts w:ascii="Calibri" w:hAnsi="Calibri"/>
          <w:b/>
          <w:color w:val="000000"/>
        </w:rPr>
      </w:pPr>
      <w:r w:rsidRPr="00203B6E">
        <w:rPr>
          <w:rFonts w:ascii="Calibri" w:hAnsi="Calibri"/>
          <w:b/>
          <w:color w:val="000000"/>
        </w:rPr>
        <w:lastRenderedPageBreak/>
        <w:t>Dear Educator,</w:t>
      </w:r>
    </w:p>
    <w:p w14:paraId="4228FCC0" w14:textId="77777777" w:rsidR="00163D51" w:rsidRPr="00163D51" w:rsidRDefault="00163D51" w:rsidP="00163D51"/>
    <w:p w14:paraId="3A151100" w14:textId="77777777" w:rsidR="0010178F" w:rsidRDefault="0010178F" w:rsidP="0010178F">
      <w:r>
        <w:t>Thank you for downloading the free online curriculum available at HMNS. We are thrilled that you include the world-renowned Houston Museum of Natural Science in your educational toolkit.</w:t>
      </w:r>
    </w:p>
    <w:p w14:paraId="5539F95A" w14:textId="77777777" w:rsidR="0010178F" w:rsidRDefault="0010178F" w:rsidP="0010178F">
      <w:r>
        <w:t>Here at HMNS, our mission has always been to provide exemplary educational opportunities for the community. Providing educators like you with a free, fully editable curriculum is just one of many ways we are fulfilling that mission.</w:t>
      </w:r>
    </w:p>
    <w:p w14:paraId="6C66DED2" w14:textId="2C1FCF0F" w:rsidR="00791E5D" w:rsidRDefault="0010178F" w:rsidP="0010178F">
      <w:r>
        <w:t>Thank you again, and we hope you enjoy your field trip to HMNS!</w:t>
      </w:r>
    </w:p>
    <w:p w14:paraId="417F0C36" w14:textId="77777777" w:rsidR="00791E5D" w:rsidRDefault="00791E5D" w:rsidP="00791E5D"/>
    <w:p w14:paraId="42043913" w14:textId="77777777" w:rsidR="00791E5D" w:rsidRPr="00203B6E" w:rsidRDefault="00791E5D" w:rsidP="00791E5D">
      <w:pPr>
        <w:pStyle w:val="Heading3"/>
      </w:pPr>
      <w:r w:rsidRPr="00203B6E">
        <w:t>How to use this guide:</w:t>
      </w:r>
    </w:p>
    <w:p w14:paraId="370E765A" w14:textId="167B98EB" w:rsidR="00791E5D" w:rsidRPr="0088687F" w:rsidRDefault="00791E5D" w:rsidP="00791E5D">
      <w:pPr>
        <w:numPr>
          <w:ilvl w:val="0"/>
          <w:numId w:val="1"/>
        </w:numPr>
        <w:spacing w:after="180" w:line="274" w:lineRule="auto"/>
      </w:pPr>
      <w:bookmarkStart w:id="0" w:name="_Hlk175565489"/>
      <w:r w:rsidRPr="0088687F">
        <w:t>Feel free to edit the questions to suit your student group.</w:t>
      </w:r>
    </w:p>
    <w:p w14:paraId="40DF3C7A" w14:textId="46CADB56" w:rsidR="00791E5D" w:rsidRPr="0088687F" w:rsidRDefault="00791E5D" w:rsidP="00791E5D">
      <w:pPr>
        <w:numPr>
          <w:ilvl w:val="0"/>
          <w:numId w:val="1"/>
        </w:numPr>
        <w:spacing w:after="180" w:line="274" w:lineRule="auto"/>
      </w:pPr>
      <w:r w:rsidRPr="0088687F">
        <w:t>The Knowledge Hunt is s</w:t>
      </w:r>
      <w:r>
        <w:t xml:space="preserve">pecifically for the </w:t>
      </w:r>
      <w:r w:rsidR="00995FAE" w:rsidRPr="00995FAE">
        <w:t>John P. McGovern Hall of the Americas</w:t>
      </w:r>
      <w:r>
        <w:t xml:space="preserve">. </w:t>
      </w:r>
    </w:p>
    <w:p w14:paraId="4F1FEFBB" w14:textId="77777777" w:rsidR="00791E5D" w:rsidRPr="0088687F" w:rsidRDefault="00791E5D" w:rsidP="00791E5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173CC9DA" w14:textId="77777777" w:rsidR="00791E5D" w:rsidRPr="0088687F" w:rsidRDefault="00791E5D" w:rsidP="00791E5D">
      <w:pPr>
        <w:numPr>
          <w:ilvl w:val="0"/>
          <w:numId w:val="1"/>
        </w:numPr>
        <w:spacing w:after="180" w:line="274" w:lineRule="auto"/>
      </w:pPr>
      <w:r w:rsidRPr="0088687F">
        <w:t>Please ensure that one chaperone is with every group of ten students at all times as they complete these activities.</w:t>
      </w:r>
    </w:p>
    <w:bookmarkEnd w:id="0"/>
    <w:p w14:paraId="50EA7EA9" w14:textId="77777777" w:rsidR="00791E5D" w:rsidRPr="0088687F" w:rsidRDefault="00791E5D" w:rsidP="00791E5D"/>
    <w:p w14:paraId="0E85FA6D" w14:textId="77777777" w:rsidR="00443D97" w:rsidRDefault="00443D97" w:rsidP="00443D97">
      <w:pPr>
        <w:rPr>
          <w:rStyle w:val="Hyperlink"/>
          <w:rFonts w:eastAsia="Times New Roman"/>
          <w:b/>
          <w:lang w:val="fr-FR"/>
        </w:rPr>
      </w:pPr>
      <w:bookmarkStart w:id="1" w:name="_Hlk175565520"/>
      <w:r>
        <w:t xml:space="preserve">For TEKS information or questions, contact us at </w:t>
      </w:r>
      <w:hyperlink r:id="rId10" w:history="1">
        <w:r>
          <w:rPr>
            <w:rStyle w:val="Hyperlink"/>
            <w:rFonts w:eastAsia="Times New Roman"/>
            <w:b/>
            <w:lang w:val="fr-FR"/>
          </w:rPr>
          <w:t>curriculum@hmns.org</w:t>
        </w:r>
      </w:hyperlink>
    </w:p>
    <w:p w14:paraId="6D5B1B07" w14:textId="704F4136" w:rsidR="00791E5D" w:rsidRPr="00626B07" w:rsidRDefault="00443D97" w:rsidP="00626B07">
      <w:pPr>
        <w:rPr>
          <w:b/>
          <w:color w:val="000000" w:themeColor="text1"/>
          <w:sz w:val="28"/>
          <w:szCs w:val="28"/>
          <w:lang w:val="fr-FR"/>
        </w:rPr>
      </w:pPr>
      <w:r>
        <w:rPr>
          <w:b/>
          <w:color w:val="0000FF"/>
          <w:u w:val="single"/>
          <w:lang w:val="fr-FR"/>
        </w:rPr>
        <w:br w:type="page"/>
      </w:r>
      <w:bookmarkEnd w:id="1"/>
      <w:r w:rsidR="00791E5D" w:rsidRPr="00626B07">
        <w:rPr>
          <w:rFonts w:ascii="Calibri" w:hAnsi="Calibri"/>
          <w:b/>
          <w:color w:val="000000"/>
          <w:sz w:val="28"/>
          <w:szCs w:val="28"/>
        </w:rPr>
        <w:lastRenderedPageBreak/>
        <w:t>Knowledge Hunt</w:t>
      </w:r>
    </w:p>
    <w:p w14:paraId="0A4EA1D0" w14:textId="4CD6C18A" w:rsidR="0010178F" w:rsidRPr="0083167E" w:rsidRDefault="00791E5D" w:rsidP="00897A69">
      <w:pPr>
        <w:rPr>
          <w:color w:val="000000"/>
          <w:sz w:val="24"/>
          <w:szCs w:val="24"/>
        </w:rPr>
      </w:pPr>
      <w:r w:rsidRPr="00036BB1">
        <w:rPr>
          <w:bCs/>
          <w:color w:val="000000"/>
          <w:sz w:val="24"/>
          <w:szCs w:val="24"/>
        </w:rPr>
        <w:t>Instructions:</w:t>
      </w:r>
      <w:r w:rsidRPr="0083167E">
        <w:rPr>
          <w:b/>
          <w:color w:val="000000"/>
          <w:sz w:val="24"/>
          <w:szCs w:val="24"/>
        </w:rPr>
        <w:t xml:space="preserve"> </w:t>
      </w:r>
      <w:r w:rsidR="00036BB1">
        <w:rPr>
          <w:sz w:val="24"/>
          <w:szCs w:val="24"/>
        </w:rPr>
        <w:t>You will use this document to lead your students through the Hall of the Americas. Invite them to complete the activities on their student</w:t>
      </w:r>
      <w:r w:rsidR="00163D51">
        <w:rPr>
          <w:sz w:val="24"/>
          <w:szCs w:val="24"/>
        </w:rPr>
        <w:t xml:space="preserve"> activity</w:t>
      </w:r>
      <w:r w:rsidR="00036BB1">
        <w:rPr>
          <w:sz w:val="24"/>
          <w:szCs w:val="24"/>
        </w:rPr>
        <w:t xml:space="preserve"> sheets</w:t>
      </w:r>
      <w:r w:rsidR="00163D51">
        <w:rPr>
          <w:sz w:val="24"/>
          <w:szCs w:val="24"/>
        </w:rPr>
        <w:t xml:space="preserve"> when indicated</w:t>
      </w:r>
      <w:r w:rsidR="00036BB1">
        <w:rPr>
          <w:sz w:val="24"/>
          <w:szCs w:val="24"/>
        </w:rPr>
        <w:t>.</w:t>
      </w:r>
      <w:r w:rsidRPr="0083167E">
        <w:rPr>
          <w:color w:val="000000"/>
          <w:sz w:val="24"/>
          <w:szCs w:val="24"/>
        </w:rPr>
        <w:t xml:space="preserve"> </w:t>
      </w:r>
    </w:p>
    <w:p w14:paraId="4675234F" w14:textId="30A8E8FC" w:rsidR="00963E2B" w:rsidRDefault="00626B07" w:rsidP="00963E2B">
      <w:pPr>
        <w:pStyle w:val="Heading2"/>
      </w:pPr>
      <w:bookmarkStart w:id="2" w:name="_Hlk175575445"/>
      <w:r>
        <w:t>Section: We Are Here</w:t>
      </w:r>
    </w:p>
    <w:bookmarkEnd w:id="2"/>
    <w:p w14:paraId="44A11A7D" w14:textId="30B8B4BA" w:rsidR="00897A69" w:rsidRPr="0083167E" w:rsidRDefault="0083167E" w:rsidP="00897A69">
      <w:pPr>
        <w:rPr>
          <w:b/>
          <w:bCs/>
          <w:sz w:val="24"/>
          <w:szCs w:val="24"/>
        </w:rPr>
      </w:pPr>
      <w:r w:rsidRPr="0083167E">
        <w:rPr>
          <w:b/>
          <w:bCs/>
          <w:sz w:val="24"/>
          <w:szCs w:val="24"/>
        </w:rPr>
        <w:t>Locate t</w:t>
      </w:r>
      <w:r w:rsidR="00626B07" w:rsidRPr="0083167E">
        <w:rPr>
          <w:b/>
          <w:bCs/>
          <w:sz w:val="24"/>
          <w:szCs w:val="24"/>
        </w:rPr>
        <w:t>he inuksuk in the center of the exhibit. This is where you will begin your journey.</w:t>
      </w:r>
    </w:p>
    <w:p w14:paraId="4D9C30A1" w14:textId="38FA0C1A" w:rsidR="00626B07" w:rsidRPr="0083167E" w:rsidRDefault="00626B07" w:rsidP="00897A69">
      <w:pPr>
        <w:rPr>
          <w:sz w:val="24"/>
          <w:szCs w:val="24"/>
        </w:rPr>
      </w:pPr>
      <w:r>
        <w:rPr>
          <w:noProof/>
        </w:rPr>
        <w:drawing>
          <wp:inline distT="0" distB="0" distL="0" distR="0" wp14:anchorId="77E24D36" wp14:editId="4C6A8421">
            <wp:extent cx="750193" cy="983615"/>
            <wp:effectExtent l="0" t="0" r="0" b="6985"/>
            <wp:docPr id="15738017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633" cy="986814"/>
                    </a:xfrm>
                    <a:prstGeom prst="rect">
                      <a:avLst/>
                    </a:prstGeom>
                    <a:noFill/>
                  </pic:spPr>
                </pic:pic>
              </a:graphicData>
            </a:graphic>
          </wp:inline>
        </w:drawing>
      </w:r>
      <w:r>
        <w:t xml:space="preserve"> </w:t>
      </w:r>
    </w:p>
    <w:p w14:paraId="6FB068E7" w14:textId="77777777" w:rsidR="00626B07" w:rsidRPr="0083167E" w:rsidRDefault="00626B07" w:rsidP="00626B07">
      <w:pPr>
        <w:rPr>
          <w:sz w:val="24"/>
          <w:szCs w:val="24"/>
          <w:u w:val="single"/>
        </w:rPr>
      </w:pPr>
      <w:r w:rsidRPr="0083167E">
        <w:rPr>
          <w:sz w:val="24"/>
          <w:szCs w:val="24"/>
          <w:u w:val="single"/>
        </w:rPr>
        <w:t xml:space="preserve">Explain: </w:t>
      </w:r>
    </w:p>
    <w:p w14:paraId="3A272424" w14:textId="110FA061" w:rsidR="00626B07" w:rsidRPr="0083167E" w:rsidRDefault="00626B07" w:rsidP="00626B07">
      <w:pPr>
        <w:rPr>
          <w:sz w:val="24"/>
          <w:szCs w:val="24"/>
        </w:rPr>
      </w:pPr>
      <w:r w:rsidRPr="0083167E">
        <w:rPr>
          <w:sz w:val="24"/>
          <w:szCs w:val="24"/>
        </w:rPr>
        <w:t xml:space="preserve">An inuksuk is a stone monument used by the Inuit to signify the direction of </w:t>
      </w:r>
      <w:r w:rsidR="00995FAE">
        <w:rPr>
          <w:sz w:val="24"/>
          <w:szCs w:val="24"/>
        </w:rPr>
        <w:t>an important location or the meaning of a particular location.</w:t>
      </w:r>
      <w:r w:rsidRPr="0083167E">
        <w:rPr>
          <w:sz w:val="24"/>
          <w:szCs w:val="24"/>
        </w:rPr>
        <w:t xml:space="preserve"> </w:t>
      </w:r>
      <w:r w:rsidR="00995FAE" w:rsidRPr="00995FAE">
        <w:rPr>
          <w:sz w:val="24"/>
          <w:szCs w:val="24"/>
        </w:rPr>
        <w:t xml:space="preserve">For example, if you are an Inuit and </w:t>
      </w:r>
      <w:r w:rsidR="00995FAE">
        <w:rPr>
          <w:sz w:val="24"/>
          <w:szCs w:val="24"/>
        </w:rPr>
        <w:t>walk up to an Inuksuk</w:t>
      </w:r>
      <w:r w:rsidR="00995FAE" w:rsidRPr="00995FAE">
        <w:rPr>
          <w:sz w:val="24"/>
          <w:szCs w:val="24"/>
        </w:rPr>
        <w:t xml:space="preserve">, it would become </w:t>
      </w:r>
      <w:r w:rsidR="00995FAE">
        <w:rPr>
          <w:sz w:val="24"/>
          <w:szCs w:val="24"/>
        </w:rPr>
        <w:t>apparent</w:t>
      </w:r>
      <w:r w:rsidR="00995FAE" w:rsidRPr="00995FAE">
        <w:rPr>
          <w:sz w:val="24"/>
          <w:szCs w:val="24"/>
        </w:rPr>
        <w:t xml:space="preserve"> why it is there. You might see a river</w:t>
      </w:r>
      <w:r w:rsidR="00995FAE">
        <w:rPr>
          <w:sz w:val="24"/>
          <w:szCs w:val="24"/>
        </w:rPr>
        <w:t xml:space="preserve"> and realize that – at the appropriate times of the year – one might either catch salmon migrating upstream</w:t>
      </w:r>
      <w:r w:rsidR="00995FAE" w:rsidRPr="00995FAE">
        <w:rPr>
          <w:sz w:val="24"/>
          <w:szCs w:val="24"/>
        </w:rPr>
        <w:t xml:space="preserve"> or hunt caribou migrating through. </w:t>
      </w:r>
      <w:r w:rsidRPr="0083167E">
        <w:rPr>
          <w:sz w:val="24"/>
          <w:szCs w:val="24"/>
        </w:rPr>
        <w:t>It is an example of a wayfinding tool, a technology that helps us find our way to specific locations.</w:t>
      </w:r>
    </w:p>
    <w:p w14:paraId="7915CD0F" w14:textId="77777777" w:rsidR="00626B07" w:rsidRPr="0083167E" w:rsidRDefault="00626B07" w:rsidP="00626B07">
      <w:pPr>
        <w:rPr>
          <w:sz w:val="24"/>
          <w:szCs w:val="24"/>
          <w:u w:val="single"/>
        </w:rPr>
      </w:pPr>
      <w:r w:rsidRPr="0083167E">
        <w:rPr>
          <w:sz w:val="24"/>
          <w:szCs w:val="24"/>
          <w:u w:val="single"/>
        </w:rPr>
        <w:t>Ask:</w:t>
      </w:r>
    </w:p>
    <w:p w14:paraId="5468B3A1" w14:textId="77777777" w:rsidR="00626B07" w:rsidRPr="0083167E" w:rsidRDefault="00626B07" w:rsidP="00626B07">
      <w:pPr>
        <w:rPr>
          <w:sz w:val="24"/>
          <w:szCs w:val="24"/>
        </w:rPr>
      </w:pPr>
      <w:r w:rsidRPr="0083167E">
        <w:rPr>
          <w:sz w:val="24"/>
          <w:szCs w:val="24"/>
        </w:rPr>
        <w:t>How do you think an inuksuk helped people find a specific location (How do you think it may have worked)?</w:t>
      </w:r>
    </w:p>
    <w:p w14:paraId="4FC01901" w14:textId="77777777" w:rsidR="00626B07" w:rsidRPr="0083167E" w:rsidRDefault="00626B07" w:rsidP="00626B07">
      <w:pPr>
        <w:rPr>
          <w:sz w:val="24"/>
          <w:szCs w:val="24"/>
        </w:rPr>
      </w:pPr>
      <w:r w:rsidRPr="0083167E">
        <w:rPr>
          <w:sz w:val="24"/>
          <w:szCs w:val="24"/>
        </w:rPr>
        <w:t xml:space="preserve">What technologies do we have that help us find our way around Houston? </w:t>
      </w:r>
    </w:p>
    <w:p w14:paraId="178C1C53" w14:textId="77777777" w:rsidR="00626B07" w:rsidRPr="0083167E" w:rsidRDefault="00626B07" w:rsidP="00626B07">
      <w:pPr>
        <w:rPr>
          <w:sz w:val="24"/>
          <w:szCs w:val="24"/>
          <w:u w:val="single"/>
        </w:rPr>
      </w:pPr>
      <w:r w:rsidRPr="0083167E">
        <w:rPr>
          <w:sz w:val="24"/>
          <w:szCs w:val="24"/>
          <w:u w:val="single"/>
        </w:rPr>
        <w:t>Instruct:</w:t>
      </w:r>
    </w:p>
    <w:p w14:paraId="0F54E93E" w14:textId="75275146" w:rsidR="00626B07" w:rsidRPr="0083167E" w:rsidRDefault="00626B07" w:rsidP="00626B07">
      <w:pPr>
        <w:rPr>
          <w:sz w:val="24"/>
          <w:szCs w:val="24"/>
        </w:rPr>
      </w:pPr>
      <w:r w:rsidRPr="0083167E">
        <w:rPr>
          <w:sz w:val="24"/>
          <w:szCs w:val="24"/>
        </w:rPr>
        <w:t xml:space="preserve">Invite students to make a simple </w:t>
      </w:r>
      <w:bookmarkStart w:id="3" w:name="_Hlk175575177"/>
      <w:r w:rsidRPr="0083167E">
        <w:rPr>
          <w:sz w:val="24"/>
          <w:szCs w:val="24"/>
        </w:rPr>
        <w:t xml:space="preserve">sketch of the inuksuk </w:t>
      </w:r>
      <w:bookmarkEnd w:id="3"/>
      <w:r w:rsidRPr="0083167E">
        <w:rPr>
          <w:sz w:val="24"/>
          <w:szCs w:val="24"/>
        </w:rPr>
        <w:t>on their activity sheets.</w:t>
      </w:r>
    </w:p>
    <w:p w14:paraId="7EE019FD" w14:textId="47067B16" w:rsidR="00626B07" w:rsidRDefault="00626B07" w:rsidP="00626B07">
      <w:pPr>
        <w:rPr>
          <w:b/>
          <w:bCs/>
          <w:color w:val="C00000"/>
          <w:sz w:val="28"/>
          <w:szCs w:val="28"/>
        </w:rPr>
      </w:pPr>
      <w:bookmarkStart w:id="4" w:name="_Hlk175575478"/>
      <w:r w:rsidRPr="00626B07">
        <w:rPr>
          <w:b/>
          <w:bCs/>
          <w:color w:val="C00000"/>
          <w:sz w:val="28"/>
          <w:szCs w:val="28"/>
        </w:rPr>
        <w:t>Section: The Arctic Nations</w:t>
      </w:r>
    </w:p>
    <w:bookmarkEnd w:id="4"/>
    <w:p w14:paraId="0E3C0FF6" w14:textId="42D8B452" w:rsidR="00626B07" w:rsidRPr="0083167E" w:rsidRDefault="00626B07" w:rsidP="00626B07">
      <w:pPr>
        <w:rPr>
          <w:b/>
          <w:bCs/>
          <w:sz w:val="24"/>
          <w:szCs w:val="24"/>
        </w:rPr>
      </w:pPr>
      <w:r w:rsidRPr="0083167E">
        <w:rPr>
          <w:b/>
          <w:bCs/>
          <w:sz w:val="24"/>
          <w:szCs w:val="24"/>
        </w:rPr>
        <w:t xml:space="preserve">Locate the </w:t>
      </w:r>
      <w:bookmarkStart w:id="5" w:name="_Hlk175575553"/>
      <w:r w:rsidRPr="0083167E">
        <w:rPr>
          <w:b/>
          <w:bCs/>
          <w:sz w:val="24"/>
          <w:szCs w:val="24"/>
        </w:rPr>
        <w:t>“Map of the Arctic Nations”</w:t>
      </w:r>
      <w:r w:rsidR="0083167E" w:rsidRPr="0083167E">
        <w:rPr>
          <w:b/>
          <w:bCs/>
          <w:sz w:val="24"/>
          <w:szCs w:val="24"/>
        </w:rPr>
        <w:t xml:space="preserve"> text panel</w:t>
      </w:r>
      <w:bookmarkEnd w:id="5"/>
      <w:r w:rsidR="0083167E" w:rsidRPr="0083167E">
        <w:rPr>
          <w:b/>
          <w:bCs/>
          <w:sz w:val="24"/>
          <w:szCs w:val="24"/>
        </w:rPr>
        <w:t>.</w:t>
      </w:r>
    </w:p>
    <w:p w14:paraId="313CFFA6" w14:textId="77777777" w:rsidR="00626B07" w:rsidRPr="00626B07" w:rsidRDefault="00626B07" w:rsidP="00626B07">
      <w:pPr>
        <w:rPr>
          <w:sz w:val="24"/>
          <w:szCs w:val="24"/>
          <w:u w:val="single"/>
        </w:rPr>
      </w:pPr>
      <w:r w:rsidRPr="00626B07">
        <w:rPr>
          <w:sz w:val="24"/>
          <w:szCs w:val="24"/>
          <w:u w:val="single"/>
        </w:rPr>
        <w:t>Explain:</w:t>
      </w:r>
    </w:p>
    <w:p w14:paraId="0153DF98" w14:textId="644A95C0" w:rsidR="00626B07" w:rsidRPr="00626B07" w:rsidRDefault="00626B07" w:rsidP="00626B07">
      <w:pPr>
        <w:rPr>
          <w:sz w:val="24"/>
          <w:szCs w:val="24"/>
        </w:rPr>
      </w:pPr>
      <w:r w:rsidRPr="00626B07">
        <w:rPr>
          <w:sz w:val="24"/>
          <w:szCs w:val="24"/>
        </w:rPr>
        <w:t xml:space="preserve">Use the map of the Arctic Nations to </w:t>
      </w:r>
      <w:r>
        <w:rPr>
          <w:sz w:val="24"/>
          <w:szCs w:val="24"/>
        </w:rPr>
        <w:t>show the students the locations of Canada, Greenland, and Alaska</w:t>
      </w:r>
      <w:r w:rsidRPr="00626B07">
        <w:rPr>
          <w:sz w:val="24"/>
          <w:szCs w:val="24"/>
        </w:rPr>
        <w:t xml:space="preserve">. The Arctic is </w:t>
      </w:r>
      <w:r>
        <w:rPr>
          <w:sz w:val="24"/>
          <w:szCs w:val="24"/>
        </w:rPr>
        <w:t>Earth's northernmost region</w:t>
      </w:r>
      <w:r w:rsidR="00036BB1">
        <w:rPr>
          <w:sz w:val="24"/>
          <w:szCs w:val="24"/>
        </w:rPr>
        <w:t xml:space="preserve">. </w:t>
      </w:r>
      <w:r>
        <w:rPr>
          <w:sz w:val="24"/>
          <w:szCs w:val="24"/>
        </w:rPr>
        <w:t>It</w:t>
      </w:r>
      <w:r w:rsidRPr="00626B07">
        <w:rPr>
          <w:sz w:val="24"/>
          <w:szCs w:val="24"/>
        </w:rPr>
        <w:t xml:space="preserve"> is almost entirely covered by water, much of it frozen. </w:t>
      </w:r>
    </w:p>
    <w:p w14:paraId="09B58378" w14:textId="77777777" w:rsidR="00626B07" w:rsidRPr="00626B07" w:rsidRDefault="00626B07" w:rsidP="00626B07">
      <w:pPr>
        <w:rPr>
          <w:sz w:val="24"/>
          <w:szCs w:val="24"/>
        </w:rPr>
      </w:pPr>
      <w:r w:rsidRPr="00626B07">
        <w:rPr>
          <w:sz w:val="24"/>
          <w:szCs w:val="24"/>
        </w:rPr>
        <w:lastRenderedPageBreak/>
        <w:t xml:space="preserve">The indigenous people inhabiting the Arctic regions of the United States, Greenland, and Canada have been here for thousands of years. </w:t>
      </w:r>
    </w:p>
    <w:p w14:paraId="13813D62" w14:textId="77777777" w:rsidR="00626B07" w:rsidRPr="00626B07" w:rsidRDefault="00626B07" w:rsidP="00626B07">
      <w:pPr>
        <w:rPr>
          <w:sz w:val="24"/>
          <w:szCs w:val="24"/>
          <w:u w:val="single"/>
        </w:rPr>
      </w:pPr>
      <w:r w:rsidRPr="00626B07">
        <w:rPr>
          <w:sz w:val="24"/>
          <w:szCs w:val="24"/>
          <w:u w:val="single"/>
        </w:rPr>
        <w:t>Ask:</w:t>
      </w:r>
    </w:p>
    <w:p w14:paraId="601C8CB6" w14:textId="77777777" w:rsidR="00626B07" w:rsidRPr="00626B07" w:rsidRDefault="00626B07" w:rsidP="00626B07">
      <w:pPr>
        <w:rPr>
          <w:sz w:val="24"/>
          <w:szCs w:val="24"/>
        </w:rPr>
      </w:pPr>
      <w:r w:rsidRPr="00626B07">
        <w:rPr>
          <w:sz w:val="24"/>
          <w:szCs w:val="24"/>
        </w:rPr>
        <w:t>What is the climate like in the Arctic?</w:t>
      </w:r>
    </w:p>
    <w:p w14:paraId="424F1BD7" w14:textId="3B3F6E53" w:rsidR="00626B07" w:rsidRPr="00626B07" w:rsidRDefault="00626B07" w:rsidP="00626B07">
      <w:pPr>
        <w:rPr>
          <w:sz w:val="24"/>
          <w:szCs w:val="24"/>
        </w:rPr>
      </w:pPr>
      <w:r w:rsidRPr="00626B07">
        <w:rPr>
          <w:sz w:val="24"/>
          <w:szCs w:val="24"/>
        </w:rPr>
        <w:t xml:space="preserve">How might the location of the Arctic </w:t>
      </w:r>
      <w:r>
        <w:rPr>
          <w:sz w:val="24"/>
          <w:szCs w:val="24"/>
        </w:rPr>
        <w:t>affect</w:t>
      </w:r>
      <w:r w:rsidRPr="00626B07">
        <w:rPr>
          <w:sz w:val="24"/>
          <w:szCs w:val="24"/>
        </w:rPr>
        <w:t xml:space="preserve"> the way people live?</w:t>
      </w:r>
    </w:p>
    <w:p w14:paraId="74B15715" w14:textId="469EB6BB" w:rsidR="007E0E8F" w:rsidRPr="0083167E" w:rsidRDefault="0083167E" w:rsidP="007E0E8F">
      <w:pPr>
        <w:rPr>
          <w:b/>
          <w:bCs/>
          <w:sz w:val="24"/>
          <w:szCs w:val="24"/>
        </w:rPr>
      </w:pPr>
      <w:r w:rsidRPr="0083167E">
        <w:rPr>
          <w:b/>
          <w:bCs/>
          <w:sz w:val="24"/>
          <w:szCs w:val="24"/>
        </w:rPr>
        <w:t xml:space="preserve">Locate the </w:t>
      </w:r>
      <w:bookmarkStart w:id="6" w:name="_Hlk175575524"/>
      <w:r w:rsidRPr="0083167E">
        <w:rPr>
          <w:b/>
          <w:bCs/>
          <w:sz w:val="24"/>
          <w:szCs w:val="24"/>
        </w:rPr>
        <w:t>Arctic Hunting Diorama</w:t>
      </w:r>
      <w:bookmarkEnd w:id="6"/>
      <w:r w:rsidRPr="0083167E">
        <w:rPr>
          <w:b/>
          <w:bCs/>
          <w:sz w:val="24"/>
          <w:szCs w:val="24"/>
        </w:rPr>
        <w:t>.</w:t>
      </w:r>
    </w:p>
    <w:p w14:paraId="7DB9B9E0" w14:textId="77777777" w:rsidR="0083167E" w:rsidRPr="0083167E" w:rsidRDefault="0083167E" w:rsidP="0083167E">
      <w:pPr>
        <w:rPr>
          <w:sz w:val="24"/>
          <w:szCs w:val="24"/>
          <w:u w:val="single"/>
        </w:rPr>
      </w:pPr>
      <w:r w:rsidRPr="0083167E">
        <w:rPr>
          <w:sz w:val="24"/>
          <w:szCs w:val="24"/>
          <w:u w:val="single"/>
        </w:rPr>
        <w:t>Explain:</w:t>
      </w:r>
    </w:p>
    <w:p w14:paraId="591CC18E" w14:textId="241B081C" w:rsidR="0083167E" w:rsidRPr="0083167E" w:rsidRDefault="00036BB1" w:rsidP="0083167E">
      <w:pPr>
        <w:rPr>
          <w:sz w:val="24"/>
          <w:szCs w:val="24"/>
        </w:rPr>
      </w:pPr>
      <w:r>
        <w:rPr>
          <w:sz w:val="24"/>
          <w:szCs w:val="24"/>
        </w:rPr>
        <w:t xml:space="preserve">Arctic people have hunted and fished for thousands of years </w:t>
      </w:r>
      <w:r w:rsidR="00CD4494">
        <w:rPr>
          <w:sz w:val="24"/>
          <w:szCs w:val="24"/>
        </w:rPr>
        <w:t>to feed themselves</w:t>
      </w:r>
      <w:r w:rsidR="0083167E" w:rsidRPr="0083167E">
        <w:rPr>
          <w:sz w:val="24"/>
          <w:szCs w:val="24"/>
        </w:rPr>
        <w:t>. The two men in this diorama are hunters. One is a modern hunter, and the other is a traditional hunter.</w:t>
      </w:r>
    </w:p>
    <w:p w14:paraId="3F3A561A" w14:textId="77777777" w:rsidR="0083167E" w:rsidRPr="0083167E" w:rsidRDefault="0083167E" w:rsidP="0083167E">
      <w:pPr>
        <w:rPr>
          <w:sz w:val="24"/>
          <w:szCs w:val="24"/>
          <w:u w:val="single"/>
        </w:rPr>
      </w:pPr>
      <w:r w:rsidRPr="0083167E">
        <w:rPr>
          <w:sz w:val="24"/>
          <w:szCs w:val="24"/>
          <w:u w:val="single"/>
        </w:rPr>
        <w:t>Ask:</w:t>
      </w:r>
    </w:p>
    <w:p w14:paraId="3C060467" w14:textId="77777777" w:rsidR="0083167E" w:rsidRPr="0083167E" w:rsidRDefault="0083167E" w:rsidP="0083167E">
      <w:pPr>
        <w:rPr>
          <w:sz w:val="24"/>
          <w:szCs w:val="24"/>
        </w:rPr>
      </w:pPr>
      <w:r w:rsidRPr="0083167E">
        <w:rPr>
          <w:sz w:val="24"/>
          <w:szCs w:val="24"/>
        </w:rPr>
        <w:t>Which one of the men in this diorama represents the modern hunter? What clues did you use to come to your conclusion?</w:t>
      </w:r>
    </w:p>
    <w:p w14:paraId="4DE3BEE8" w14:textId="7AC39715" w:rsidR="0083167E" w:rsidRDefault="0083167E" w:rsidP="0083167E">
      <w:pPr>
        <w:rPr>
          <w:sz w:val="24"/>
          <w:szCs w:val="24"/>
        </w:rPr>
      </w:pPr>
      <w:r w:rsidRPr="0083167E">
        <w:rPr>
          <w:sz w:val="24"/>
          <w:szCs w:val="24"/>
        </w:rPr>
        <w:t>Do the two hunters in this diorama have similar clothing or equipment? Name the items that they have in common.</w:t>
      </w:r>
    </w:p>
    <w:p w14:paraId="2BB4B2BD" w14:textId="1C1DBEE3" w:rsidR="00995FAE" w:rsidRPr="0083167E" w:rsidRDefault="00995FAE" w:rsidP="0083167E">
      <w:pPr>
        <w:rPr>
          <w:sz w:val="24"/>
          <w:szCs w:val="24"/>
        </w:rPr>
      </w:pPr>
      <w:r>
        <w:rPr>
          <w:sz w:val="24"/>
          <w:szCs w:val="24"/>
        </w:rPr>
        <w:t>Do you see a difference in how the ice the hunters are standing on looks? What might account for this difference?</w:t>
      </w:r>
    </w:p>
    <w:p w14:paraId="351F9BCE" w14:textId="77777777" w:rsidR="0083167E" w:rsidRPr="0083167E" w:rsidRDefault="0083167E" w:rsidP="0083167E">
      <w:pPr>
        <w:rPr>
          <w:sz w:val="24"/>
          <w:szCs w:val="24"/>
          <w:u w:val="single"/>
        </w:rPr>
      </w:pPr>
      <w:r w:rsidRPr="0083167E">
        <w:rPr>
          <w:sz w:val="24"/>
          <w:szCs w:val="24"/>
          <w:u w:val="single"/>
        </w:rPr>
        <w:t>Instruct:</w:t>
      </w:r>
    </w:p>
    <w:p w14:paraId="121F7771" w14:textId="72618DED" w:rsidR="0083167E" w:rsidRDefault="0083167E" w:rsidP="0083167E">
      <w:pPr>
        <w:rPr>
          <w:sz w:val="24"/>
          <w:szCs w:val="24"/>
        </w:rPr>
      </w:pPr>
      <w:r w:rsidRPr="0083167E">
        <w:rPr>
          <w:sz w:val="24"/>
          <w:szCs w:val="24"/>
        </w:rPr>
        <w:t xml:space="preserve">Ask students to </w:t>
      </w:r>
      <w:bookmarkStart w:id="7" w:name="_Hlk175575407"/>
      <w:r w:rsidRPr="0083167E">
        <w:rPr>
          <w:sz w:val="24"/>
          <w:szCs w:val="24"/>
        </w:rPr>
        <w:t>list two items</w:t>
      </w:r>
      <w:r w:rsidR="00036BB1">
        <w:rPr>
          <w:sz w:val="24"/>
          <w:szCs w:val="24"/>
        </w:rPr>
        <w:t xml:space="preserve"> </w:t>
      </w:r>
      <w:r w:rsidRPr="0083167E">
        <w:rPr>
          <w:sz w:val="24"/>
          <w:szCs w:val="24"/>
        </w:rPr>
        <w:t>that may be helpful to hunters in this type of climate that are not included in the diorama</w:t>
      </w:r>
      <w:r w:rsidR="00036BB1">
        <w:rPr>
          <w:sz w:val="24"/>
          <w:szCs w:val="24"/>
        </w:rPr>
        <w:t xml:space="preserve"> on their activity sheets</w:t>
      </w:r>
      <w:r w:rsidRPr="0083167E">
        <w:rPr>
          <w:sz w:val="24"/>
          <w:szCs w:val="24"/>
        </w:rPr>
        <w:t>.</w:t>
      </w:r>
    </w:p>
    <w:p w14:paraId="443EC173" w14:textId="7DE18B9B" w:rsidR="0083167E" w:rsidRDefault="0083167E" w:rsidP="0083167E">
      <w:pPr>
        <w:rPr>
          <w:b/>
          <w:bCs/>
          <w:color w:val="C00000"/>
          <w:sz w:val="28"/>
          <w:szCs w:val="28"/>
        </w:rPr>
      </w:pPr>
      <w:bookmarkStart w:id="8" w:name="_Hlk175575658"/>
      <w:bookmarkEnd w:id="7"/>
      <w:r w:rsidRPr="0083167E">
        <w:rPr>
          <w:b/>
          <w:bCs/>
          <w:color w:val="C00000"/>
          <w:sz w:val="28"/>
          <w:szCs w:val="28"/>
        </w:rPr>
        <w:t>Section: The Andes</w:t>
      </w:r>
    </w:p>
    <w:bookmarkEnd w:id="8"/>
    <w:p w14:paraId="6489B636" w14:textId="59834196" w:rsidR="0083167E" w:rsidRDefault="0083167E" w:rsidP="0083167E">
      <w:pPr>
        <w:rPr>
          <w:b/>
          <w:bCs/>
          <w:sz w:val="24"/>
          <w:szCs w:val="24"/>
        </w:rPr>
      </w:pPr>
      <w:r>
        <w:rPr>
          <w:b/>
          <w:bCs/>
          <w:sz w:val="24"/>
          <w:szCs w:val="24"/>
        </w:rPr>
        <w:t>Locate the text panel titled “The Andes.”</w:t>
      </w:r>
    </w:p>
    <w:p w14:paraId="321A7718" w14:textId="77777777" w:rsidR="0083167E" w:rsidRPr="0083167E" w:rsidRDefault="0083167E" w:rsidP="0083167E">
      <w:pPr>
        <w:rPr>
          <w:sz w:val="24"/>
          <w:szCs w:val="24"/>
          <w:u w:val="single"/>
        </w:rPr>
      </w:pPr>
      <w:r w:rsidRPr="0083167E">
        <w:rPr>
          <w:sz w:val="24"/>
          <w:szCs w:val="24"/>
          <w:u w:val="single"/>
        </w:rPr>
        <w:t>Explain:</w:t>
      </w:r>
    </w:p>
    <w:p w14:paraId="5928EE7A" w14:textId="77777777" w:rsidR="005F663F" w:rsidRDefault="0083167E" w:rsidP="0083167E">
      <w:pPr>
        <w:rPr>
          <w:sz w:val="24"/>
          <w:szCs w:val="24"/>
        </w:rPr>
      </w:pPr>
      <w:r w:rsidRPr="0083167E">
        <w:rPr>
          <w:sz w:val="24"/>
          <w:szCs w:val="24"/>
        </w:rPr>
        <w:t>The Andean Culture area is located on the western edge of South America. It includes areas in the six modern nations: Columbia, Ecuador, Peru, Bolivia, Chile, and Argentina</w:t>
      </w:r>
      <w:r w:rsidR="00036BB1">
        <w:rPr>
          <w:sz w:val="24"/>
          <w:szCs w:val="24"/>
        </w:rPr>
        <w:t xml:space="preserve"> (point out these countries)</w:t>
      </w:r>
      <w:r w:rsidRPr="0083167E">
        <w:rPr>
          <w:sz w:val="24"/>
          <w:szCs w:val="24"/>
        </w:rPr>
        <w:t xml:space="preserve">. </w:t>
      </w:r>
      <w:r w:rsidR="005F663F" w:rsidRPr="005F663F">
        <w:rPr>
          <w:sz w:val="24"/>
          <w:szCs w:val="24"/>
        </w:rPr>
        <w:t>The Andean culture area is on the western side of South America. About 5,000 years ago, people began to settle down in one place. These early people hunted animals, caught fish, and gathered food. In some places, they could stay for a long time. This means they only had to move around sometimes and didn't always live like nomads.</w:t>
      </w:r>
      <w:r w:rsidR="005F663F">
        <w:rPr>
          <w:sz w:val="24"/>
          <w:szCs w:val="24"/>
        </w:rPr>
        <w:t xml:space="preserve"> </w:t>
      </w:r>
    </w:p>
    <w:p w14:paraId="09318991" w14:textId="7951FB77" w:rsidR="0083167E" w:rsidRPr="0083167E" w:rsidRDefault="0083167E" w:rsidP="0083167E">
      <w:pPr>
        <w:rPr>
          <w:sz w:val="24"/>
          <w:szCs w:val="24"/>
          <w:u w:val="single"/>
        </w:rPr>
      </w:pPr>
      <w:r w:rsidRPr="0083167E">
        <w:rPr>
          <w:sz w:val="24"/>
          <w:szCs w:val="24"/>
          <w:u w:val="single"/>
        </w:rPr>
        <w:lastRenderedPageBreak/>
        <w:t>Ask:</w:t>
      </w:r>
    </w:p>
    <w:p w14:paraId="4C773579" w14:textId="77777777" w:rsidR="0083167E" w:rsidRPr="0083167E" w:rsidRDefault="0083167E" w:rsidP="0083167E">
      <w:pPr>
        <w:rPr>
          <w:sz w:val="24"/>
          <w:szCs w:val="24"/>
        </w:rPr>
      </w:pPr>
      <w:r w:rsidRPr="0083167E">
        <w:rPr>
          <w:sz w:val="24"/>
          <w:szCs w:val="24"/>
        </w:rPr>
        <w:t>An ocean is an example of a marine environment. Which oceans are available to people in this area for gathering food?</w:t>
      </w:r>
    </w:p>
    <w:p w14:paraId="18016579" w14:textId="45214FC8" w:rsidR="0083167E" w:rsidRDefault="0083167E" w:rsidP="0083167E">
      <w:pPr>
        <w:rPr>
          <w:sz w:val="24"/>
          <w:szCs w:val="24"/>
        </w:rPr>
      </w:pPr>
      <w:r w:rsidRPr="0083167E">
        <w:rPr>
          <w:sz w:val="24"/>
          <w:szCs w:val="24"/>
        </w:rPr>
        <w:t>Who living in which of the six modern count</w:t>
      </w:r>
      <w:r w:rsidR="00995FAE">
        <w:rPr>
          <w:sz w:val="24"/>
          <w:szCs w:val="24"/>
        </w:rPr>
        <w:t>ries</w:t>
      </w:r>
      <w:r w:rsidRPr="0083167E">
        <w:rPr>
          <w:sz w:val="24"/>
          <w:szCs w:val="24"/>
        </w:rPr>
        <w:t xml:space="preserve"> would have the least access to food from a marine environment?</w:t>
      </w:r>
    </w:p>
    <w:p w14:paraId="14AD4879" w14:textId="01F4F961" w:rsidR="0083167E" w:rsidRDefault="008E16D1" w:rsidP="0083167E">
      <w:pPr>
        <w:rPr>
          <w:b/>
          <w:bCs/>
          <w:sz w:val="24"/>
          <w:szCs w:val="24"/>
        </w:rPr>
      </w:pPr>
      <w:r>
        <w:rPr>
          <w:b/>
          <w:bCs/>
          <w:sz w:val="24"/>
          <w:szCs w:val="24"/>
        </w:rPr>
        <w:t xml:space="preserve">Locate the </w:t>
      </w:r>
      <w:r w:rsidRPr="008E16D1">
        <w:rPr>
          <w:b/>
          <w:bCs/>
          <w:sz w:val="24"/>
          <w:szCs w:val="24"/>
        </w:rPr>
        <w:t>Bals</w:t>
      </w:r>
      <w:r w:rsidR="00D87BE6">
        <w:rPr>
          <w:b/>
          <w:bCs/>
          <w:sz w:val="24"/>
          <w:szCs w:val="24"/>
        </w:rPr>
        <w:t>a</w:t>
      </w:r>
      <w:r w:rsidRPr="008E16D1">
        <w:rPr>
          <w:b/>
          <w:bCs/>
          <w:sz w:val="24"/>
          <w:szCs w:val="24"/>
        </w:rPr>
        <w:t>, Totora reed boat</w:t>
      </w:r>
    </w:p>
    <w:p w14:paraId="29BC8AB5" w14:textId="77777777" w:rsidR="00475612" w:rsidRPr="00475612" w:rsidRDefault="00475612" w:rsidP="00475612">
      <w:pPr>
        <w:rPr>
          <w:sz w:val="24"/>
          <w:szCs w:val="24"/>
          <w:u w:val="single"/>
        </w:rPr>
      </w:pPr>
      <w:r w:rsidRPr="00475612">
        <w:rPr>
          <w:sz w:val="24"/>
          <w:szCs w:val="24"/>
          <w:u w:val="single"/>
        </w:rPr>
        <w:t>Explain:</w:t>
      </w:r>
    </w:p>
    <w:p w14:paraId="3F2E9397" w14:textId="283640E8" w:rsidR="008E16D1" w:rsidRDefault="00475612" w:rsidP="00475612">
      <w:pPr>
        <w:rPr>
          <w:sz w:val="24"/>
          <w:szCs w:val="24"/>
        </w:rPr>
      </w:pPr>
      <w:r w:rsidRPr="00475612">
        <w:rPr>
          <w:sz w:val="24"/>
          <w:szCs w:val="24"/>
        </w:rPr>
        <w:t xml:space="preserve">Reed boats are common on Lake Titicaca, a body of water shared by Peru and Bolivia. Boats like this one are built by families using reeds and ropes that they harvest from the edge of the lake. Fishermen still make and use these </w:t>
      </w:r>
      <w:r w:rsidR="00995FAE">
        <w:rPr>
          <w:sz w:val="24"/>
          <w:szCs w:val="24"/>
        </w:rPr>
        <w:t>balsas. Depending on their</w:t>
      </w:r>
      <w:r w:rsidRPr="00475612">
        <w:rPr>
          <w:sz w:val="24"/>
          <w:szCs w:val="24"/>
        </w:rPr>
        <w:t xml:space="preserve"> size, it can take an experienced family several months to build a reed boat.</w:t>
      </w:r>
    </w:p>
    <w:p w14:paraId="023F1748" w14:textId="77777777" w:rsidR="00475612" w:rsidRPr="00475612" w:rsidRDefault="00475612" w:rsidP="00475612">
      <w:pPr>
        <w:rPr>
          <w:sz w:val="24"/>
          <w:szCs w:val="24"/>
          <w:u w:val="single"/>
        </w:rPr>
      </w:pPr>
      <w:r w:rsidRPr="00475612">
        <w:rPr>
          <w:sz w:val="24"/>
          <w:szCs w:val="24"/>
          <w:u w:val="single"/>
        </w:rPr>
        <w:t>Ask:</w:t>
      </w:r>
    </w:p>
    <w:p w14:paraId="496CE48C" w14:textId="66654431" w:rsidR="00475612" w:rsidRPr="00475612" w:rsidRDefault="00475612" w:rsidP="00475612">
      <w:pPr>
        <w:rPr>
          <w:sz w:val="24"/>
          <w:szCs w:val="24"/>
        </w:rPr>
      </w:pPr>
      <w:r w:rsidRPr="00475612">
        <w:rPr>
          <w:sz w:val="24"/>
          <w:szCs w:val="24"/>
        </w:rPr>
        <w:t>Why do you think people in this area chose reeds to build boats?</w:t>
      </w:r>
    </w:p>
    <w:p w14:paraId="71889BF6" w14:textId="0E284E40" w:rsidR="00475612" w:rsidRPr="00475612" w:rsidRDefault="00475612" w:rsidP="00475612">
      <w:pPr>
        <w:rPr>
          <w:sz w:val="24"/>
          <w:szCs w:val="24"/>
        </w:rPr>
      </w:pPr>
      <w:r w:rsidRPr="00475612">
        <w:rPr>
          <w:sz w:val="24"/>
          <w:szCs w:val="24"/>
        </w:rPr>
        <w:t xml:space="preserve">What would be </w:t>
      </w:r>
      <w:r>
        <w:rPr>
          <w:sz w:val="24"/>
          <w:szCs w:val="24"/>
        </w:rPr>
        <w:t>the</w:t>
      </w:r>
      <w:r w:rsidRPr="00475612">
        <w:rPr>
          <w:sz w:val="24"/>
          <w:szCs w:val="24"/>
        </w:rPr>
        <w:t xml:space="preserve"> benefit of using reeds to build a boat? </w:t>
      </w:r>
    </w:p>
    <w:p w14:paraId="20D419B1" w14:textId="77777777" w:rsidR="00475612" w:rsidRPr="00475612" w:rsidRDefault="00475612" w:rsidP="00475612">
      <w:pPr>
        <w:rPr>
          <w:sz w:val="24"/>
          <w:szCs w:val="24"/>
        </w:rPr>
      </w:pPr>
      <w:r w:rsidRPr="00475612">
        <w:rPr>
          <w:sz w:val="24"/>
          <w:szCs w:val="24"/>
        </w:rPr>
        <w:t>What would be a drawback of using reeds to build a boat?</w:t>
      </w:r>
    </w:p>
    <w:p w14:paraId="16174C7C" w14:textId="0BA9A183" w:rsidR="00475612" w:rsidRDefault="00475612" w:rsidP="00475612">
      <w:pPr>
        <w:rPr>
          <w:b/>
          <w:bCs/>
          <w:color w:val="C00000"/>
          <w:sz w:val="28"/>
          <w:szCs w:val="28"/>
        </w:rPr>
      </w:pPr>
      <w:bookmarkStart w:id="9" w:name="_Hlk175575855"/>
      <w:r w:rsidRPr="00475612">
        <w:rPr>
          <w:b/>
          <w:bCs/>
          <w:color w:val="C00000"/>
          <w:sz w:val="28"/>
          <w:szCs w:val="28"/>
        </w:rPr>
        <w:t>Section: The Northwest</w:t>
      </w:r>
    </w:p>
    <w:bookmarkEnd w:id="9"/>
    <w:p w14:paraId="16D7FB94" w14:textId="3AF97D7F" w:rsidR="00475612" w:rsidRDefault="00475612" w:rsidP="00475612">
      <w:pPr>
        <w:rPr>
          <w:b/>
          <w:bCs/>
          <w:sz w:val="24"/>
          <w:szCs w:val="24"/>
        </w:rPr>
      </w:pPr>
      <w:r>
        <w:rPr>
          <w:b/>
          <w:bCs/>
          <w:sz w:val="24"/>
          <w:szCs w:val="24"/>
        </w:rPr>
        <w:t>Locate the “</w:t>
      </w:r>
      <w:r w:rsidRPr="00475612">
        <w:rPr>
          <w:b/>
          <w:bCs/>
          <w:sz w:val="24"/>
          <w:szCs w:val="24"/>
        </w:rPr>
        <w:t>Map of the Northwest Nations</w:t>
      </w:r>
      <w:r>
        <w:rPr>
          <w:b/>
          <w:bCs/>
          <w:sz w:val="24"/>
          <w:szCs w:val="24"/>
        </w:rPr>
        <w:t>” text panel.</w:t>
      </w:r>
    </w:p>
    <w:p w14:paraId="455D5700" w14:textId="77777777" w:rsidR="00475612" w:rsidRPr="00475612" w:rsidRDefault="00475612" w:rsidP="00475612">
      <w:pPr>
        <w:rPr>
          <w:sz w:val="24"/>
          <w:szCs w:val="24"/>
          <w:u w:val="single"/>
        </w:rPr>
      </w:pPr>
      <w:r w:rsidRPr="00475612">
        <w:rPr>
          <w:sz w:val="24"/>
          <w:szCs w:val="24"/>
          <w:u w:val="single"/>
        </w:rPr>
        <w:t>Explain:</w:t>
      </w:r>
    </w:p>
    <w:p w14:paraId="28DF75BD" w14:textId="2DADEBAC" w:rsidR="00475612" w:rsidRPr="00475612" w:rsidRDefault="00475612" w:rsidP="00475612">
      <w:pPr>
        <w:rPr>
          <w:sz w:val="24"/>
          <w:szCs w:val="24"/>
        </w:rPr>
      </w:pPr>
      <w:r w:rsidRPr="00475612">
        <w:rPr>
          <w:sz w:val="24"/>
          <w:szCs w:val="24"/>
        </w:rPr>
        <w:t xml:space="preserve">Use the map of the Northwest Nations to point out the narrow strip of coastal land stretching from Washington State into Northern British Columbia and Alaska. Explain that inhabitants of this land have taken advantage of marine, river, and lake resources such as fish and whales for thousands of years. Salmon was the </w:t>
      </w:r>
      <w:r w:rsidR="00036BB1">
        <w:rPr>
          <w:sz w:val="24"/>
          <w:szCs w:val="24"/>
        </w:rPr>
        <w:t>most critical</w:t>
      </w:r>
      <w:r w:rsidRPr="00475612">
        <w:rPr>
          <w:sz w:val="24"/>
          <w:szCs w:val="24"/>
        </w:rPr>
        <w:t xml:space="preserve"> source of food</w:t>
      </w:r>
      <w:r>
        <w:rPr>
          <w:sz w:val="24"/>
          <w:szCs w:val="24"/>
        </w:rPr>
        <w:t>. However,</w:t>
      </w:r>
      <w:r w:rsidRPr="00475612">
        <w:rPr>
          <w:sz w:val="24"/>
          <w:szCs w:val="24"/>
        </w:rPr>
        <w:t xml:space="preserve"> elk and deer were also hunted. </w:t>
      </w:r>
    </w:p>
    <w:p w14:paraId="64AF4BA7" w14:textId="77777777" w:rsidR="00475612" w:rsidRPr="00475612" w:rsidRDefault="00475612" w:rsidP="00475612">
      <w:pPr>
        <w:rPr>
          <w:sz w:val="24"/>
          <w:szCs w:val="24"/>
          <w:u w:val="single"/>
        </w:rPr>
      </w:pPr>
      <w:r w:rsidRPr="00475612">
        <w:rPr>
          <w:sz w:val="24"/>
          <w:szCs w:val="24"/>
          <w:u w:val="single"/>
        </w:rPr>
        <w:t>Ask:</w:t>
      </w:r>
    </w:p>
    <w:p w14:paraId="6FEC71EF" w14:textId="3A1F105F" w:rsidR="00475612" w:rsidRDefault="00475612" w:rsidP="00475612">
      <w:pPr>
        <w:rPr>
          <w:sz w:val="24"/>
          <w:szCs w:val="24"/>
        </w:rPr>
      </w:pPr>
      <w:r>
        <w:rPr>
          <w:sz w:val="24"/>
          <w:szCs w:val="24"/>
        </w:rPr>
        <w:t>Cedarwood</w:t>
      </w:r>
      <w:r w:rsidRPr="00475612">
        <w:rPr>
          <w:sz w:val="24"/>
          <w:szCs w:val="24"/>
        </w:rPr>
        <w:t xml:space="preserve"> grows throughout the region. Look around the Northwest Nations section of the exhibit. How many items can you locate that were made using cedar wood?</w:t>
      </w:r>
    </w:p>
    <w:p w14:paraId="522BA049" w14:textId="4F5C5E12" w:rsidR="00475612" w:rsidRDefault="00875381" w:rsidP="00475612">
      <w:pPr>
        <w:rPr>
          <w:b/>
          <w:bCs/>
          <w:sz w:val="24"/>
          <w:szCs w:val="24"/>
        </w:rPr>
      </w:pPr>
      <w:r>
        <w:rPr>
          <w:b/>
          <w:bCs/>
          <w:sz w:val="24"/>
          <w:szCs w:val="24"/>
        </w:rPr>
        <w:t>Locate the “</w:t>
      </w:r>
      <w:r w:rsidRPr="00875381">
        <w:rPr>
          <w:b/>
          <w:bCs/>
          <w:sz w:val="24"/>
          <w:szCs w:val="24"/>
        </w:rPr>
        <w:t>Salmon Packer</w:t>
      </w:r>
      <w:r>
        <w:rPr>
          <w:b/>
          <w:bCs/>
          <w:sz w:val="24"/>
          <w:szCs w:val="24"/>
        </w:rPr>
        <w:t>” tool.</w:t>
      </w:r>
    </w:p>
    <w:p w14:paraId="6A860387" w14:textId="77777777" w:rsidR="00875381" w:rsidRPr="00875381" w:rsidRDefault="00875381" w:rsidP="00875381">
      <w:pPr>
        <w:rPr>
          <w:rFonts w:eastAsia="Calibri" w:cstheme="minorHAnsi"/>
          <w:sz w:val="24"/>
          <w:szCs w:val="24"/>
          <w:u w:val="single"/>
        </w:rPr>
      </w:pPr>
      <w:r w:rsidRPr="00875381">
        <w:rPr>
          <w:rFonts w:eastAsia="Calibri" w:cstheme="minorHAnsi"/>
          <w:sz w:val="24"/>
          <w:szCs w:val="24"/>
          <w:u w:val="single"/>
        </w:rPr>
        <w:t>Explain:</w:t>
      </w:r>
    </w:p>
    <w:p w14:paraId="3242407D" w14:textId="488E59BD" w:rsidR="00875381" w:rsidRPr="00875381" w:rsidRDefault="00875381" w:rsidP="00875381">
      <w:pPr>
        <w:rPr>
          <w:rFonts w:eastAsia="Calibri" w:cstheme="minorHAnsi"/>
          <w:sz w:val="24"/>
          <w:szCs w:val="24"/>
        </w:rPr>
      </w:pPr>
      <w:r w:rsidRPr="00875381">
        <w:rPr>
          <w:rFonts w:eastAsia="Calibri" w:cstheme="minorHAnsi"/>
          <w:sz w:val="24"/>
          <w:szCs w:val="24"/>
        </w:rPr>
        <w:lastRenderedPageBreak/>
        <w:t>Indigenous people in the Northwest took advantage of the abundance of salmon in the area for food. Some believe this stone tool was used to pound dry salmon into cylinder-shaped baskets to store it more easily.</w:t>
      </w:r>
    </w:p>
    <w:p w14:paraId="32B0CB36" w14:textId="77777777" w:rsidR="00875381" w:rsidRPr="00875381" w:rsidRDefault="00875381" w:rsidP="00875381">
      <w:pPr>
        <w:rPr>
          <w:rFonts w:eastAsia="Calibri" w:cstheme="minorHAnsi"/>
          <w:sz w:val="24"/>
          <w:szCs w:val="24"/>
          <w:u w:val="single"/>
        </w:rPr>
      </w:pPr>
      <w:r w:rsidRPr="00875381">
        <w:rPr>
          <w:rFonts w:eastAsia="Calibri" w:cstheme="minorHAnsi"/>
          <w:sz w:val="24"/>
          <w:szCs w:val="24"/>
          <w:u w:val="single"/>
        </w:rPr>
        <w:t>Ask:</w:t>
      </w:r>
    </w:p>
    <w:p w14:paraId="43709B40" w14:textId="77777777" w:rsidR="00875381" w:rsidRPr="00875381" w:rsidRDefault="00875381" w:rsidP="00875381">
      <w:pPr>
        <w:rPr>
          <w:rFonts w:eastAsia="Calibri" w:cstheme="minorHAnsi"/>
          <w:sz w:val="24"/>
          <w:szCs w:val="24"/>
        </w:rPr>
      </w:pPr>
      <w:r w:rsidRPr="00875381">
        <w:rPr>
          <w:rFonts w:eastAsia="Calibri" w:cstheme="minorHAnsi"/>
          <w:sz w:val="24"/>
          <w:szCs w:val="24"/>
        </w:rPr>
        <w:t>How does the location of the Northwest people influence the types of food available to them?</w:t>
      </w:r>
    </w:p>
    <w:p w14:paraId="5200CEC6" w14:textId="77777777" w:rsidR="00875381" w:rsidRPr="00875381" w:rsidRDefault="00875381" w:rsidP="00875381">
      <w:pPr>
        <w:rPr>
          <w:rFonts w:eastAsia="Calibri" w:cstheme="minorHAnsi"/>
          <w:sz w:val="24"/>
          <w:szCs w:val="24"/>
        </w:rPr>
      </w:pPr>
      <w:r w:rsidRPr="00875381">
        <w:rPr>
          <w:rFonts w:eastAsia="Calibri" w:cstheme="minorHAnsi"/>
          <w:sz w:val="24"/>
          <w:szCs w:val="24"/>
        </w:rPr>
        <w:t xml:space="preserve">What about this location makes it necessary to store food in the winter? </w:t>
      </w:r>
    </w:p>
    <w:p w14:paraId="04096AAF" w14:textId="77777777" w:rsidR="00875381" w:rsidRPr="00875381" w:rsidRDefault="00875381" w:rsidP="00875381">
      <w:pPr>
        <w:rPr>
          <w:rFonts w:eastAsia="Calibri" w:cstheme="minorHAnsi"/>
          <w:sz w:val="24"/>
          <w:szCs w:val="24"/>
        </w:rPr>
      </w:pPr>
      <w:r w:rsidRPr="00875381">
        <w:rPr>
          <w:rFonts w:eastAsia="Calibri" w:cstheme="minorHAnsi"/>
          <w:sz w:val="24"/>
          <w:szCs w:val="24"/>
          <w:u w:val="single"/>
        </w:rPr>
        <w:t>Invite:</w:t>
      </w:r>
    </w:p>
    <w:p w14:paraId="784E6C80" w14:textId="77777777" w:rsidR="00875381" w:rsidRDefault="00875381" w:rsidP="00875381">
      <w:pPr>
        <w:rPr>
          <w:rFonts w:eastAsia="Calibri" w:cstheme="minorHAnsi"/>
          <w:sz w:val="24"/>
          <w:szCs w:val="24"/>
        </w:rPr>
      </w:pPr>
      <w:r w:rsidRPr="00875381">
        <w:rPr>
          <w:rFonts w:eastAsia="Calibri" w:cstheme="minorHAnsi"/>
          <w:sz w:val="24"/>
          <w:szCs w:val="24"/>
        </w:rPr>
        <w:t>Invite students to imagine an alternative purpose for the salmon packer and then draw a picture of the tool on their activity sheets.</w:t>
      </w:r>
    </w:p>
    <w:p w14:paraId="79A5ADFC" w14:textId="26103A1C" w:rsidR="0093456C" w:rsidRDefault="0093456C" w:rsidP="00875381">
      <w:pPr>
        <w:rPr>
          <w:rFonts w:eastAsia="Calibri" w:cstheme="minorHAnsi"/>
          <w:b/>
          <w:bCs/>
          <w:color w:val="C00000"/>
          <w:sz w:val="28"/>
          <w:szCs w:val="28"/>
        </w:rPr>
      </w:pPr>
      <w:bookmarkStart w:id="10" w:name="_Hlk175576014"/>
      <w:r w:rsidRPr="0093456C">
        <w:rPr>
          <w:rFonts w:eastAsia="Calibri" w:cstheme="minorHAnsi"/>
          <w:b/>
          <w:bCs/>
          <w:color w:val="C00000"/>
          <w:sz w:val="28"/>
          <w:szCs w:val="28"/>
        </w:rPr>
        <w:t>Section: The Southeast</w:t>
      </w:r>
    </w:p>
    <w:bookmarkEnd w:id="10"/>
    <w:p w14:paraId="5AC21F51" w14:textId="3BCC9DAE" w:rsidR="0093456C" w:rsidRDefault="0093456C" w:rsidP="00875381">
      <w:pPr>
        <w:rPr>
          <w:rFonts w:eastAsia="Calibri" w:cstheme="minorHAnsi"/>
          <w:b/>
          <w:bCs/>
          <w:sz w:val="24"/>
          <w:szCs w:val="24"/>
        </w:rPr>
      </w:pPr>
      <w:r>
        <w:rPr>
          <w:rFonts w:eastAsia="Calibri" w:cstheme="minorHAnsi"/>
          <w:b/>
          <w:bCs/>
          <w:sz w:val="24"/>
          <w:szCs w:val="24"/>
        </w:rPr>
        <w:t xml:space="preserve">Locate “The </w:t>
      </w:r>
      <w:r w:rsidRPr="0093456C">
        <w:rPr>
          <w:rFonts w:eastAsia="Calibri" w:cstheme="minorHAnsi"/>
          <w:b/>
          <w:bCs/>
          <w:sz w:val="24"/>
          <w:szCs w:val="24"/>
        </w:rPr>
        <w:t>Map of the Southeast Nations</w:t>
      </w:r>
      <w:r>
        <w:rPr>
          <w:rFonts w:eastAsia="Calibri" w:cstheme="minorHAnsi"/>
          <w:b/>
          <w:bCs/>
          <w:sz w:val="24"/>
          <w:szCs w:val="24"/>
        </w:rPr>
        <w:t>” text panel.</w:t>
      </w:r>
    </w:p>
    <w:p w14:paraId="345D2CB5" w14:textId="77777777" w:rsidR="0093456C" w:rsidRPr="0093456C" w:rsidRDefault="0093456C" w:rsidP="0093456C">
      <w:pPr>
        <w:rPr>
          <w:rFonts w:eastAsia="Calibri" w:cstheme="minorHAnsi"/>
          <w:sz w:val="24"/>
          <w:szCs w:val="24"/>
          <w:u w:val="single"/>
        </w:rPr>
      </w:pPr>
      <w:r w:rsidRPr="0093456C">
        <w:rPr>
          <w:rFonts w:eastAsia="Calibri" w:cstheme="minorHAnsi"/>
          <w:sz w:val="24"/>
          <w:szCs w:val="24"/>
          <w:u w:val="single"/>
        </w:rPr>
        <w:t>Explain:</w:t>
      </w:r>
    </w:p>
    <w:p w14:paraId="7588DF43" w14:textId="4F0D55E6" w:rsidR="0093456C" w:rsidRPr="0093456C" w:rsidRDefault="0093456C" w:rsidP="0093456C">
      <w:pPr>
        <w:rPr>
          <w:rFonts w:eastAsia="Calibri" w:cstheme="minorHAnsi"/>
          <w:sz w:val="24"/>
          <w:szCs w:val="24"/>
        </w:rPr>
      </w:pPr>
      <w:r w:rsidRPr="0093456C">
        <w:rPr>
          <w:rFonts w:eastAsia="Calibri" w:cstheme="minorHAnsi"/>
          <w:sz w:val="24"/>
          <w:szCs w:val="24"/>
        </w:rPr>
        <w:t xml:space="preserve">Use the map of the Southeast Nations to point out the various modern states that make up this area. The Southeast was home to numerous Indigenous Nations. </w:t>
      </w:r>
      <w:r>
        <w:rPr>
          <w:rFonts w:eastAsia="Calibri" w:cstheme="minorHAnsi"/>
          <w:sz w:val="24"/>
          <w:szCs w:val="24"/>
        </w:rPr>
        <w:t>Before</w:t>
      </w:r>
      <w:r w:rsidRPr="0093456C">
        <w:rPr>
          <w:rFonts w:eastAsia="Calibri" w:cstheme="minorHAnsi"/>
          <w:sz w:val="24"/>
          <w:szCs w:val="24"/>
        </w:rPr>
        <w:t xml:space="preserve"> the arrival of the European settlers, people in this area lived in settled villages and practiced agriculture. The arrival of the European settlers on the Atlantic Coast marked the beginning of the loss of homelands for these tribes.</w:t>
      </w:r>
    </w:p>
    <w:p w14:paraId="36E88950" w14:textId="386F65BF" w:rsidR="00B90D17" w:rsidRDefault="00B90D17" w:rsidP="0093456C">
      <w:pPr>
        <w:rPr>
          <w:rFonts w:eastAsia="Calibri" w:cstheme="minorHAnsi"/>
          <w:b/>
          <w:bCs/>
          <w:sz w:val="24"/>
          <w:szCs w:val="24"/>
        </w:rPr>
      </w:pPr>
      <w:r>
        <w:rPr>
          <w:rFonts w:eastAsia="Calibri" w:cstheme="minorHAnsi"/>
          <w:b/>
          <w:bCs/>
          <w:sz w:val="24"/>
          <w:szCs w:val="24"/>
        </w:rPr>
        <w:t xml:space="preserve">Locate </w:t>
      </w:r>
      <w:r w:rsidRPr="00B90D17">
        <w:rPr>
          <w:rFonts w:eastAsia="Calibri" w:cstheme="minorHAnsi"/>
          <w:b/>
          <w:bCs/>
          <w:sz w:val="24"/>
          <w:szCs w:val="24"/>
        </w:rPr>
        <w:t>Cahokia</w:t>
      </w:r>
      <w:r>
        <w:rPr>
          <w:rFonts w:eastAsia="Calibri" w:cstheme="minorHAnsi"/>
          <w:b/>
          <w:bCs/>
          <w:sz w:val="24"/>
          <w:szCs w:val="24"/>
        </w:rPr>
        <w:t>.</w:t>
      </w:r>
    </w:p>
    <w:p w14:paraId="6B0FF784" w14:textId="77777777" w:rsidR="00B90D17" w:rsidRPr="00B90D17" w:rsidRDefault="00B90D17" w:rsidP="00B90D17">
      <w:pPr>
        <w:rPr>
          <w:rFonts w:eastAsia="Calibri" w:cstheme="minorHAnsi"/>
          <w:sz w:val="24"/>
          <w:szCs w:val="24"/>
          <w:u w:val="single"/>
        </w:rPr>
      </w:pPr>
      <w:r w:rsidRPr="00B90D17">
        <w:rPr>
          <w:rFonts w:eastAsia="Calibri" w:cstheme="minorHAnsi"/>
          <w:sz w:val="24"/>
          <w:szCs w:val="24"/>
          <w:u w:val="single"/>
        </w:rPr>
        <w:t>Explain:</w:t>
      </w:r>
    </w:p>
    <w:p w14:paraId="5E978481" w14:textId="531C02EF" w:rsidR="00B90D17" w:rsidRPr="00B90D17" w:rsidRDefault="00B90D17" w:rsidP="00B90D17">
      <w:pPr>
        <w:rPr>
          <w:rFonts w:eastAsia="Calibri" w:cstheme="minorHAnsi"/>
          <w:sz w:val="24"/>
          <w:szCs w:val="24"/>
        </w:rPr>
      </w:pPr>
      <w:r w:rsidRPr="00B90D17">
        <w:rPr>
          <w:rFonts w:eastAsia="Calibri" w:cstheme="minorHAnsi"/>
          <w:sz w:val="24"/>
          <w:szCs w:val="24"/>
        </w:rPr>
        <w:t>A thousand years ago, an enormous pyramid rose towards the sky in Cahokia. The city thrived because of its location on the Mississippi River. Farmers grew crops in the rich soils left by the river's flooding</w:t>
      </w:r>
      <w:r>
        <w:rPr>
          <w:rFonts w:eastAsia="Calibri" w:cstheme="minorHAnsi"/>
          <w:sz w:val="24"/>
          <w:szCs w:val="24"/>
        </w:rPr>
        <w:t>, and traders</w:t>
      </w:r>
      <w:r w:rsidRPr="00B90D17">
        <w:rPr>
          <w:rFonts w:eastAsia="Calibri" w:cstheme="minorHAnsi"/>
          <w:sz w:val="24"/>
          <w:szCs w:val="24"/>
        </w:rPr>
        <w:t xml:space="preserve"> used the river like a highway, traveling by boat for thousands of miles. </w:t>
      </w:r>
    </w:p>
    <w:p w14:paraId="75C324F2" w14:textId="77777777" w:rsidR="00B90D17" w:rsidRPr="00B90D17" w:rsidRDefault="00B90D17" w:rsidP="00B90D17">
      <w:pPr>
        <w:rPr>
          <w:rFonts w:eastAsia="Calibri" w:cstheme="minorHAnsi"/>
          <w:sz w:val="24"/>
          <w:szCs w:val="24"/>
          <w:u w:val="single"/>
        </w:rPr>
      </w:pPr>
      <w:r w:rsidRPr="00B90D17">
        <w:rPr>
          <w:rFonts w:eastAsia="Calibri" w:cstheme="minorHAnsi"/>
          <w:sz w:val="24"/>
          <w:szCs w:val="24"/>
          <w:u w:val="single"/>
        </w:rPr>
        <w:t>Ask:</w:t>
      </w:r>
    </w:p>
    <w:p w14:paraId="5A6D612E" w14:textId="77777777" w:rsidR="00B90D17" w:rsidRPr="00B90D17" w:rsidRDefault="00B90D17" w:rsidP="00B90D17">
      <w:pPr>
        <w:rPr>
          <w:rFonts w:eastAsia="Calibri" w:cstheme="minorHAnsi"/>
          <w:sz w:val="24"/>
          <w:szCs w:val="24"/>
        </w:rPr>
      </w:pPr>
      <w:r w:rsidRPr="00B90D17">
        <w:rPr>
          <w:rFonts w:eastAsia="Calibri" w:cstheme="minorHAnsi"/>
          <w:sz w:val="24"/>
          <w:szCs w:val="24"/>
        </w:rPr>
        <w:t>Looking at the pictures of Cahokia, what features suggest that the city's layout was planned?</w:t>
      </w:r>
    </w:p>
    <w:p w14:paraId="313618EC" w14:textId="2AF34644" w:rsidR="00B90D17" w:rsidRPr="00B90D17" w:rsidRDefault="00B90D17" w:rsidP="00B90D17">
      <w:pPr>
        <w:rPr>
          <w:rFonts w:eastAsia="Calibri" w:cstheme="minorHAnsi"/>
          <w:sz w:val="24"/>
          <w:szCs w:val="24"/>
        </w:rPr>
      </w:pPr>
      <w:r w:rsidRPr="00B90D17">
        <w:rPr>
          <w:rFonts w:eastAsia="Calibri" w:cstheme="minorHAnsi"/>
          <w:sz w:val="24"/>
          <w:szCs w:val="24"/>
        </w:rPr>
        <w:t xml:space="preserve">What unique geographical features influenced how people lived in the city of Cahokia? </w:t>
      </w:r>
    </w:p>
    <w:p w14:paraId="202F1939" w14:textId="5209088E" w:rsidR="00B90D17" w:rsidRDefault="00B90D17" w:rsidP="00B90D17">
      <w:pPr>
        <w:rPr>
          <w:rFonts w:eastAsia="Calibri" w:cstheme="minorHAnsi"/>
          <w:b/>
          <w:bCs/>
          <w:sz w:val="24"/>
          <w:szCs w:val="24"/>
        </w:rPr>
      </w:pPr>
      <w:r>
        <w:rPr>
          <w:rFonts w:eastAsia="Calibri" w:cstheme="minorHAnsi"/>
          <w:b/>
          <w:bCs/>
          <w:sz w:val="24"/>
          <w:szCs w:val="24"/>
        </w:rPr>
        <w:t>Locate the c</w:t>
      </w:r>
      <w:r w:rsidRPr="00B90D17">
        <w:rPr>
          <w:rFonts w:eastAsia="Calibri" w:cstheme="minorHAnsi"/>
          <w:b/>
          <w:bCs/>
          <w:sz w:val="24"/>
          <w:szCs w:val="24"/>
        </w:rPr>
        <w:t xml:space="preserve">arved </w:t>
      </w:r>
      <w:r>
        <w:rPr>
          <w:rFonts w:eastAsia="Calibri" w:cstheme="minorHAnsi"/>
          <w:b/>
          <w:bCs/>
          <w:sz w:val="24"/>
          <w:szCs w:val="24"/>
        </w:rPr>
        <w:t>s</w:t>
      </w:r>
      <w:r w:rsidRPr="00B90D17">
        <w:rPr>
          <w:rFonts w:eastAsia="Calibri" w:cstheme="minorHAnsi"/>
          <w:b/>
          <w:bCs/>
          <w:sz w:val="24"/>
          <w:szCs w:val="24"/>
        </w:rPr>
        <w:t xml:space="preserve">hell </w:t>
      </w:r>
      <w:r>
        <w:rPr>
          <w:rFonts w:eastAsia="Calibri" w:cstheme="minorHAnsi"/>
          <w:b/>
          <w:bCs/>
          <w:sz w:val="24"/>
          <w:szCs w:val="24"/>
        </w:rPr>
        <w:t>d</w:t>
      </w:r>
      <w:r w:rsidRPr="00B90D17">
        <w:rPr>
          <w:rFonts w:eastAsia="Calibri" w:cstheme="minorHAnsi"/>
          <w:b/>
          <w:bCs/>
          <w:sz w:val="24"/>
          <w:szCs w:val="24"/>
        </w:rPr>
        <w:t>isplay – Artifact number 6: Carved shell gorget, modern recreation</w:t>
      </w:r>
      <w:r>
        <w:rPr>
          <w:rFonts w:eastAsia="Calibri" w:cstheme="minorHAnsi"/>
          <w:b/>
          <w:bCs/>
          <w:sz w:val="24"/>
          <w:szCs w:val="24"/>
        </w:rPr>
        <w:t>.</w:t>
      </w:r>
    </w:p>
    <w:p w14:paraId="23C56D20" w14:textId="77777777" w:rsidR="00B90D17" w:rsidRPr="00B90D17" w:rsidRDefault="00B90D17" w:rsidP="00B90D17">
      <w:pPr>
        <w:rPr>
          <w:rFonts w:eastAsia="Calibri" w:cstheme="minorHAnsi"/>
          <w:sz w:val="24"/>
          <w:szCs w:val="24"/>
          <w:u w:val="single"/>
        </w:rPr>
      </w:pPr>
      <w:r w:rsidRPr="00B90D17">
        <w:rPr>
          <w:rFonts w:eastAsia="Calibri" w:cstheme="minorHAnsi"/>
          <w:sz w:val="24"/>
          <w:szCs w:val="24"/>
          <w:u w:val="single"/>
        </w:rPr>
        <w:t>Explain:</w:t>
      </w:r>
    </w:p>
    <w:p w14:paraId="67F81F84" w14:textId="43219FB3" w:rsidR="00B90D17" w:rsidRDefault="00B90D17" w:rsidP="00B90D17">
      <w:pPr>
        <w:rPr>
          <w:rFonts w:eastAsia="Calibri" w:cstheme="minorHAnsi"/>
          <w:sz w:val="24"/>
          <w:szCs w:val="24"/>
        </w:rPr>
      </w:pPr>
      <w:r w:rsidRPr="00B90D17">
        <w:rPr>
          <w:rFonts w:eastAsia="Calibri" w:cstheme="minorHAnsi"/>
          <w:sz w:val="24"/>
          <w:szCs w:val="24"/>
        </w:rPr>
        <w:lastRenderedPageBreak/>
        <w:t xml:space="preserve">The image on this shell represents </w:t>
      </w:r>
      <w:r w:rsidR="00305E2A">
        <w:rPr>
          <w:rFonts w:eastAsia="Calibri" w:cstheme="minorHAnsi"/>
          <w:sz w:val="24"/>
          <w:szCs w:val="24"/>
        </w:rPr>
        <w:t xml:space="preserve">a </w:t>
      </w:r>
      <w:r w:rsidRPr="00B90D17">
        <w:rPr>
          <w:rFonts w:eastAsia="Calibri" w:cstheme="minorHAnsi"/>
          <w:sz w:val="24"/>
          <w:szCs w:val="24"/>
        </w:rPr>
        <w:t xml:space="preserve">Water Spider or Grandma Weaver. She brought the gift of fire to her people, carrying it in a basket she wove herself. The cross she </w:t>
      </w:r>
      <w:r w:rsidR="00305E2A">
        <w:rPr>
          <w:rFonts w:eastAsia="Calibri" w:cstheme="minorHAnsi"/>
          <w:sz w:val="24"/>
          <w:szCs w:val="24"/>
        </w:rPr>
        <w:t>holds</w:t>
      </w:r>
      <w:r w:rsidRPr="00B90D17">
        <w:rPr>
          <w:rFonts w:eastAsia="Calibri" w:cstheme="minorHAnsi"/>
          <w:sz w:val="24"/>
          <w:szCs w:val="24"/>
        </w:rPr>
        <w:t xml:space="preserve"> in the basket on her back represents fire. The Muskogee Creek Indians believe that a spider in the house means good health and good fortune. </w:t>
      </w:r>
    </w:p>
    <w:p w14:paraId="01373E82" w14:textId="77777777" w:rsidR="00036BB1" w:rsidRPr="00B90D17" w:rsidRDefault="00036BB1" w:rsidP="00B90D17">
      <w:pPr>
        <w:rPr>
          <w:rFonts w:eastAsia="Calibri" w:cstheme="minorHAnsi"/>
          <w:sz w:val="24"/>
          <w:szCs w:val="24"/>
        </w:rPr>
      </w:pPr>
    </w:p>
    <w:p w14:paraId="34DE0251" w14:textId="77777777" w:rsidR="00B90D17" w:rsidRPr="00305E2A" w:rsidRDefault="00B90D17" w:rsidP="00B90D17">
      <w:pPr>
        <w:rPr>
          <w:rFonts w:eastAsia="Calibri" w:cstheme="minorHAnsi"/>
          <w:sz w:val="24"/>
          <w:szCs w:val="24"/>
          <w:u w:val="single"/>
        </w:rPr>
      </w:pPr>
      <w:r w:rsidRPr="00305E2A">
        <w:rPr>
          <w:rFonts w:eastAsia="Calibri" w:cstheme="minorHAnsi"/>
          <w:sz w:val="24"/>
          <w:szCs w:val="24"/>
          <w:u w:val="single"/>
        </w:rPr>
        <w:t>Ask:</w:t>
      </w:r>
    </w:p>
    <w:p w14:paraId="440B9E77" w14:textId="77777777" w:rsidR="00B90D17" w:rsidRPr="00B90D17" w:rsidRDefault="00B90D17" w:rsidP="00B90D17">
      <w:pPr>
        <w:rPr>
          <w:rFonts w:eastAsia="Calibri" w:cstheme="minorHAnsi"/>
          <w:sz w:val="24"/>
          <w:szCs w:val="24"/>
        </w:rPr>
      </w:pPr>
      <w:r w:rsidRPr="00B90D17">
        <w:rPr>
          <w:rFonts w:eastAsia="Calibri" w:cstheme="minorHAnsi"/>
          <w:sz w:val="24"/>
          <w:szCs w:val="24"/>
        </w:rPr>
        <w:t>What behavior does a spider have that makes it an appropriate choice for this story?</w:t>
      </w:r>
    </w:p>
    <w:p w14:paraId="0CCB082F" w14:textId="77777777" w:rsidR="00B90D17" w:rsidRPr="00B90D17" w:rsidRDefault="00B90D17" w:rsidP="00B90D17">
      <w:pPr>
        <w:rPr>
          <w:rFonts w:eastAsia="Calibri" w:cstheme="minorHAnsi"/>
          <w:sz w:val="24"/>
          <w:szCs w:val="24"/>
        </w:rPr>
      </w:pPr>
      <w:r w:rsidRPr="00B90D17">
        <w:rPr>
          <w:rFonts w:eastAsia="Calibri" w:cstheme="minorHAnsi"/>
          <w:sz w:val="24"/>
          <w:szCs w:val="24"/>
        </w:rPr>
        <w:t>Why might a spider in your house be seen as something good?</w:t>
      </w:r>
    </w:p>
    <w:p w14:paraId="6405BB74" w14:textId="77777777" w:rsidR="00B90D17" w:rsidRPr="00305E2A" w:rsidRDefault="00B90D17" w:rsidP="00B90D17">
      <w:pPr>
        <w:rPr>
          <w:rFonts w:eastAsia="Calibri" w:cstheme="minorHAnsi"/>
          <w:sz w:val="24"/>
          <w:szCs w:val="24"/>
          <w:u w:val="single"/>
        </w:rPr>
      </w:pPr>
      <w:r w:rsidRPr="00305E2A">
        <w:rPr>
          <w:rFonts w:eastAsia="Calibri" w:cstheme="minorHAnsi"/>
          <w:sz w:val="24"/>
          <w:szCs w:val="24"/>
          <w:u w:val="single"/>
        </w:rPr>
        <w:t>Invite:</w:t>
      </w:r>
    </w:p>
    <w:p w14:paraId="0B65A441" w14:textId="4FC4385F" w:rsidR="00B90D17" w:rsidRDefault="00305E2A" w:rsidP="00B90D17">
      <w:pPr>
        <w:rPr>
          <w:rFonts w:eastAsia="Calibri" w:cstheme="minorHAnsi"/>
          <w:sz w:val="24"/>
          <w:szCs w:val="24"/>
        </w:rPr>
      </w:pPr>
      <w:r>
        <w:rPr>
          <w:rFonts w:eastAsia="Calibri" w:cstheme="minorHAnsi"/>
          <w:sz w:val="24"/>
          <w:szCs w:val="24"/>
        </w:rPr>
        <w:t>The carved shell represents fire as a solar cross. Invite students to create</w:t>
      </w:r>
      <w:r w:rsidR="00B90D17" w:rsidRPr="00B90D17">
        <w:rPr>
          <w:rFonts w:eastAsia="Calibri" w:cstheme="minorHAnsi"/>
          <w:sz w:val="24"/>
          <w:szCs w:val="24"/>
        </w:rPr>
        <w:t xml:space="preserve"> </w:t>
      </w:r>
      <w:r w:rsidR="00036BB1">
        <w:rPr>
          <w:rFonts w:eastAsia="Calibri" w:cstheme="minorHAnsi"/>
          <w:sz w:val="24"/>
          <w:szCs w:val="24"/>
        </w:rPr>
        <w:t xml:space="preserve">a new </w:t>
      </w:r>
      <w:r w:rsidR="00B90D17" w:rsidRPr="00B90D17">
        <w:rPr>
          <w:rFonts w:eastAsia="Calibri" w:cstheme="minorHAnsi"/>
          <w:sz w:val="24"/>
          <w:szCs w:val="24"/>
        </w:rPr>
        <w:t>symbol for fire and draw it on their activity sheets.</w:t>
      </w:r>
    </w:p>
    <w:p w14:paraId="1C12569C" w14:textId="1E75E62C" w:rsidR="00305E2A" w:rsidRDefault="0086303D" w:rsidP="00B90D17">
      <w:pPr>
        <w:rPr>
          <w:rFonts w:eastAsia="Calibri" w:cstheme="minorHAnsi"/>
          <w:b/>
          <w:bCs/>
          <w:color w:val="C00000"/>
          <w:sz w:val="28"/>
          <w:szCs w:val="28"/>
        </w:rPr>
      </w:pPr>
      <w:bookmarkStart w:id="11" w:name="_Hlk175576237"/>
      <w:r w:rsidRPr="0086303D">
        <w:rPr>
          <w:rFonts w:eastAsia="Calibri" w:cstheme="minorHAnsi"/>
          <w:b/>
          <w:bCs/>
          <w:color w:val="C00000"/>
          <w:sz w:val="28"/>
          <w:szCs w:val="28"/>
        </w:rPr>
        <w:t>Section: The Plains</w:t>
      </w:r>
    </w:p>
    <w:bookmarkEnd w:id="11"/>
    <w:p w14:paraId="366ED6E8" w14:textId="27E1E5DD" w:rsidR="0086303D" w:rsidRDefault="0086303D" w:rsidP="00B90D17">
      <w:pPr>
        <w:rPr>
          <w:rFonts w:eastAsia="Calibri" w:cstheme="minorHAnsi"/>
          <w:b/>
          <w:bCs/>
          <w:sz w:val="24"/>
          <w:szCs w:val="24"/>
        </w:rPr>
      </w:pPr>
      <w:r>
        <w:rPr>
          <w:rFonts w:eastAsia="Calibri" w:cstheme="minorHAnsi"/>
          <w:b/>
          <w:bCs/>
          <w:sz w:val="24"/>
          <w:szCs w:val="24"/>
        </w:rPr>
        <w:t xml:space="preserve">Locate </w:t>
      </w:r>
      <w:r w:rsidR="005160C1">
        <w:rPr>
          <w:rFonts w:eastAsia="Calibri" w:cstheme="minorHAnsi"/>
          <w:b/>
          <w:bCs/>
          <w:sz w:val="24"/>
          <w:szCs w:val="24"/>
        </w:rPr>
        <w:t xml:space="preserve">the </w:t>
      </w:r>
      <w:r>
        <w:rPr>
          <w:rFonts w:eastAsia="Calibri" w:cstheme="minorHAnsi"/>
          <w:b/>
          <w:bCs/>
          <w:sz w:val="24"/>
          <w:szCs w:val="24"/>
        </w:rPr>
        <w:t>“</w:t>
      </w:r>
      <w:r w:rsidRPr="0086303D">
        <w:rPr>
          <w:rFonts w:eastAsia="Calibri" w:cstheme="minorHAnsi"/>
          <w:b/>
          <w:bCs/>
          <w:sz w:val="24"/>
          <w:szCs w:val="24"/>
        </w:rPr>
        <w:t>Map of the Plains Nations</w:t>
      </w:r>
      <w:r>
        <w:rPr>
          <w:rFonts w:eastAsia="Calibri" w:cstheme="minorHAnsi"/>
          <w:b/>
          <w:bCs/>
          <w:sz w:val="24"/>
          <w:szCs w:val="24"/>
        </w:rPr>
        <w:t>” text panel.</w:t>
      </w:r>
    </w:p>
    <w:p w14:paraId="640359A7" w14:textId="77777777" w:rsidR="0086303D" w:rsidRDefault="0086303D" w:rsidP="0086303D">
      <w:pPr>
        <w:rPr>
          <w:rFonts w:eastAsia="Calibri" w:cstheme="minorHAnsi"/>
          <w:sz w:val="24"/>
          <w:szCs w:val="24"/>
          <w:u w:val="single"/>
        </w:rPr>
      </w:pPr>
      <w:r w:rsidRPr="0086303D">
        <w:rPr>
          <w:rFonts w:eastAsia="Calibri" w:cstheme="minorHAnsi"/>
          <w:sz w:val="24"/>
          <w:szCs w:val="24"/>
          <w:u w:val="single"/>
        </w:rPr>
        <w:t>Explain:</w:t>
      </w:r>
    </w:p>
    <w:p w14:paraId="03761392" w14:textId="3F68E7AF" w:rsidR="005160C1" w:rsidRPr="005160C1" w:rsidRDefault="005160C1" w:rsidP="0086303D">
      <w:pPr>
        <w:rPr>
          <w:rFonts w:eastAsia="Calibri" w:cstheme="minorHAnsi"/>
          <w:sz w:val="24"/>
          <w:szCs w:val="24"/>
        </w:rPr>
      </w:pPr>
      <w:r w:rsidRPr="005160C1">
        <w:rPr>
          <w:rFonts w:eastAsia="Calibri" w:cstheme="minorHAnsi"/>
          <w:sz w:val="24"/>
          <w:szCs w:val="24"/>
        </w:rPr>
        <w:t>Use the map of the Plains Nations to identify the modern states that make up this area, including the portion that extends into Canada. The population of the Plains grew after the Spanish reintroduced horses to the region. The introduction of horses allowed for easier and farther travel, making use of the region's resources more efficient. Bison was the primary food source, and the tribes relied on it for food, clothing, tools, and shelter. As the people followed the bison, they used tipis as portable homes to quickly carry their belongings while traveling.</w:t>
      </w:r>
    </w:p>
    <w:p w14:paraId="41C37E84" w14:textId="70D6CAE2" w:rsidR="0086303D" w:rsidRDefault="0086303D" w:rsidP="0086303D">
      <w:pPr>
        <w:rPr>
          <w:rFonts w:eastAsia="Calibri" w:cstheme="minorHAnsi"/>
          <w:b/>
          <w:bCs/>
          <w:sz w:val="24"/>
          <w:szCs w:val="24"/>
        </w:rPr>
      </w:pPr>
      <w:r>
        <w:rPr>
          <w:rFonts w:eastAsia="Calibri" w:cstheme="minorHAnsi"/>
          <w:b/>
          <w:bCs/>
          <w:sz w:val="24"/>
          <w:szCs w:val="24"/>
        </w:rPr>
        <w:t xml:space="preserve">Locate the horse diorama. </w:t>
      </w:r>
    </w:p>
    <w:p w14:paraId="33C0891F" w14:textId="77777777" w:rsidR="00BE5164" w:rsidRPr="00BE5164" w:rsidRDefault="00BE5164" w:rsidP="00BE5164">
      <w:pPr>
        <w:rPr>
          <w:rFonts w:eastAsia="Calibri" w:cstheme="minorHAnsi"/>
          <w:sz w:val="24"/>
          <w:szCs w:val="24"/>
          <w:u w:val="single"/>
        </w:rPr>
      </w:pPr>
      <w:r w:rsidRPr="00BE5164">
        <w:rPr>
          <w:rFonts w:eastAsia="Calibri" w:cstheme="minorHAnsi"/>
          <w:sz w:val="24"/>
          <w:szCs w:val="24"/>
          <w:u w:val="single"/>
        </w:rPr>
        <w:t>Explain:</w:t>
      </w:r>
    </w:p>
    <w:p w14:paraId="7C5947EB" w14:textId="5C572DDC" w:rsidR="00BE5164" w:rsidRPr="00BE5164" w:rsidRDefault="00BE5164" w:rsidP="00BE5164">
      <w:pPr>
        <w:rPr>
          <w:rFonts w:eastAsia="Calibri" w:cstheme="minorHAnsi"/>
          <w:sz w:val="24"/>
          <w:szCs w:val="24"/>
        </w:rPr>
      </w:pPr>
      <w:r w:rsidRPr="00BE5164">
        <w:rPr>
          <w:rFonts w:eastAsia="Calibri" w:cstheme="minorHAnsi"/>
          <w:sz w:val="24"/>
          <w:szCs w:val="24"/>
        </w:rPr>
        <w:t xml:space="preserve">The Spanish brought horses to their settlements in the Southwest in the </w:t>
      </w:r>
      <w:r>
        <w:rPr>
          <w:rFonts w:eastAsia="Calibri" w:cstheme="minorHAnsi"/>
          <w:sz w:val="24"/>
          <w:szCs w:val="24"/>
        </w:rPr>
        <w:t xml:space="preserve">1500s. Eventually, the horses spread to the Great Plains, </w:t>
      </w:r>
      <w:r w:rsidR="000F4540">
        <w:rPr>
          <w:rFonts w:eastAsia="Calibri" w:cstheme="minorHAnsi"/>
          <w:sz w:val="24"/>
          <w:szCs w:val="24"/>
        </w:rPr>
        <w:t>allowing</w:t>
      </w:r>
      <w:r>
        <w:rPr>
          <w:rFonts w:eastAsia="Calibri" w:cstheme="minorHAnsi"/>
          <w:sz w:val="24"/>
          <w:szCs w:val="24"/>
        </w:rPr>
        <w:t xml:space="preserve"> people to travel across the Plains to hunt</w:t>
      </w:r>
      <w:r w:rsidRPr="00BE5164">
        <w:rPr>
          <w:rFonts w:eastAsia="Calibri" w:cstheme="minorHAnsi"/>
          <w:sz w:val="24"/>
          <w:szCs w:val="24"/>
        </w:rPr>
        <w:t xml:space="preserve"> bison. </w:t>
      </w:r>
    </w:p>
    <w:p w14:paraId="08290486" w14:textId="5B1450BD" w:rsidR="00BE5164" w:rsidRPr="00BE5164" w:rsidRDefault="00BE5164" w:rsidP="00BE5164">
      <w:pPr>
        <w:rPr>
          <w:rFonts w:eastAsia="Calibri" w:cstheme="minorHAnsi"/>
          <w:sz w:val="24"/>
          <w:szCs w:val="24"/>
        </w:rPr>
      </w:pPr>
      <w:r w:rsidRPr="00BE5164">
        <w:rPr>
          <w:rFonts w:eastAsia="Calibri" w:cstheme="minorHAnsi"/>
          <w:sz w:val="24"/>
          <w:szCs w:val="24"/>
        </w:rPr>
        <w:t xml:space="preserve">Following the </w:t>
      </w:r>
      <w:r>
        <w:rPr>
          <w:rFonts w:eastAsia="Calibri" w:cstheme="minorHAnsi"/>
          <w:sz w:val="24"/>
          <w:szCs w:val="24"/>
        </w:rPr>
        <w:t xml:space="preserve">buffalo's seasonal migration meant moving the entire village several times a </w:t>
      </w:r>
      <w:r w:rsidR="00163D51">
        <w:rPr>
          <w:rFonts w:eastAsia="Calibri" w:cstheme="minorHAnsi"/>
          <w:sz w:val="24"/>
          <w:szCs w:val="24"/>
        </w:rPr>
        <w:t>year and</w:t>
      </w:r>
      <w:r w:rsidR="0053109E">
        <w:rPr>
          <w:rFonts w:eastAsia="Calibri" w:cstheme="minorHAnsi"/>
          <w:sz w:val="24"/>
          <w:szCs w:val="24"/>
        </w:rPr>
        <w:t xml:space="preserve"> moving often limited one's ability to own many possessions</w:t>
      </w:r>
      <w:r>
        <w:rPr>
          <w:rFonts w:eastAsia="Calibri" w:cstheme="minorHAnsi"/>
          <w:sz w:val="24"/>
          <w:szCs w:val="24"/>
        </w:rPr>
        <w:t>. As a result, artwork was typically used to adorn necessary items such as tipis, clothing, and ceremonial items</w:t>
      </w:r>
      <w:r w:rsidRPr="00BE5164">
        <w:rPr>
          <w:rFonts w:eastAsia="Calibri" w:cstheme="minorHAnsi"/>
          <w:sz w:val="24"/>
          <w:szCs w:val="24"/>
        </w:rPr>
        <w:t xml:space="preserve"> instead of being separate items in themselves.</w:t>
      </w:r>
    </w:p>
    <w:p w14:paraId="289F4FCA" w14:textId="77777777" w:rsidR="00BE5164" w:rsidRPr="00BE5164" w:rsidRDefault="00BE5164" w:rsidP="00BE5164">
      <w:pPr>
        <w:rPr>
          <w:rFonts w:eastAsia="Calibri" w:cstheme="minorHAnsi"/>
          <w:sz w:val="24"/>
          <w:szCs w:val="24"/>
          <w:u w:val="single"/>
        </w:rPr>
      </w:pPr>
      <w:r w:rsidRPr="00BE5164">
        <w:rPr>
          <w:rFonts w:eastAsia="Calibri" w:cstheme="minorHAnsi"/>
          <w:sz w:val="24"/>
          <w:szCs w:val="24"/>
          <w:u w:val="single"/>
        </w:rPr>
        <w:t>Ask:</w:t>
      </w:r>
    </w:p>
    <w:p w14:paraId="02C4BA53" w14:textId="77777777" w:rsidR="00BE5164" w:rsidRPr="00BE5164" w:rsidRDefault="00BE5164" w:rsidP="00BE5164">
      <w:pPr>
        <w:pStyle w:val="ListParagraph"/>
        <w:numPr>
          <w:ilvl w:val="0"/>
          <w:numId w:val="4"/>
        </w:numPr>
        <w:rPr>
          <w:rFonts w:eastAsia="Calibri" w:cstheme="minorHAnsi"/>
          <w:sz w:val="24"/>
          <w:szCs w:val="24"/>
        </w:rPr>
      </w:pPr>
      <w:r w:rsidRPr="00BE5164">
        <w:rPr>
          <w:rFonts w:eastAsia="Calibri" w:cstheme="minorHAnsi"/>
          <w:sz w:val="24"/>
          <w:szCs w:val="24"/>
        </w:rPr>
        <w:lastRenderedPageBreak/>
        <w:t>Can you find the following items in the horse diorama?</w:t>
      </w:r>
    </w:p>
    <w:p w14:paraId="502CAFA2" w14:textId="375AB43A" w:rsidR="00BE5164" w:rsidRPr="00BE5164" w:rsidRDefault="00BE5164" w:rsidP="00BE5164">
      <w:pPr>
        <w:pStyle w:val="ListParagraph"/>
        <w:numPr>
          <w:ilvl w:val="0"/>
          <w:numId w:val="4"/>
        </w:numPr>
        <w:rPr>
          <w:rFonts w:eastAsia="Calibri" w:cstheme="minorHAnsi"/>
          <w:sz w:val="24"/>
          <w:szCs w:val="24"/>
        </w:rPr>
      </w:pPr>
      <w:r w:rsidRPr="00BE5164">
        <w:rPr>
          <w:rFonts w:eastAsia="Calibri" w:cstheme="minorHAnsi"/>
          <w:sz w:val="24"/>
          <w:szCs w:val="24"/>
        </w:rPr>
        <w:t>Saddle</w:t>
      </w:r>
    </w:p>
    <w:p w14:paraId="5D5ABD82" w14:textId="5D74D3FF" w:rsidR="00BE5164" w:rsidRPr="00BE5164" w:rsidRDefault="00BE5164" w:rsidP="00BE5164">
      <w:pPr>
        <w:pStyle w:val="ListParagraph"/>
        <w:numPr>
          <w:ilvl w:val="0"/>
          <w:numId w:val="4"/>
        </w:numPr>
        <w:rPr>
          <w:rFonts w:eastAsia="Calibri" w:cstheme="minorHAnsi"/>
          <w:sz w:val="24"/>
          <w:szCs w:val="24"/>
        </w:rPr>
      </w:pPr>
      <w:r w:rsidRPr="00BE5164">
        <w:rPr>
          <w:rFonts w:eastAsia="Calibri" w:cstheme="minorHAnsi"/>
          <w:sz w:val="24"/>
          <w:szCs w:val="24"/>
        </w:rPr>
        <w:t>A beaded pouch</w:t>
      </w:r>
    </w:p>
    <w:p w14:paraId="7D250508" w14:textId="20C2DB84" w:rsidR="00BE5164" w:rsidRPr="00BE5164" w:rsidRDefault="00BE5164" w:rsidP="00BE5164">
      <w:pPr>
        <w:pStyle w:val="ListParagraph"/>
        <w:numPr>
          <w:ilvl w:val="0"/>
          <w:numId w:val="4"/>
        </w:numPr>
        <w:rPr>
          <w:rFonts w:eastAsia="Calibri" w:cstheme="minorHAnsi"/>
          <w:sz w:val="24"/>
          <w:szCs w:val="24"/>
        </w:rPr>
      </w:pPr>
      <w:r w:rsidRPr="00BE5164">
        <w:rPr>
          <w:rFonts w:eastAsia="Calibri" w:cstheme="minorHAnsi"/>
          <w:sz w:val="24"/>
          <w:szCs w:val="24"/>
        </w:rPr>
        <w:t>Bridle</w:t>
      </w:r>
    </w:p>
    <w:p w14:paraId="103EF7D3" w14:textId="4272A7EE" w:rsidR="00BE5164" w:rsidRPr="00BE5164" w:rsidRDefault="00BE5164" w:rsidP="00BE5164">
      <w:pPr>
        <w:pStyle w:val="ListParagraph"/>
        <w:numPr>
          <w:ilvl w:val="0"/>
          <w:numId w:val="4"/>
        </w:numPr>
        <w:rPr>
          <w:rFonts w:eastAsia="Calibri" w:cstheme="minorHAnsi"/>
          <w:sz w:val="24"/>
          <w:szCs w:val="24"/>
        </w:rPr>
      </w:pPr>
      <w:r w:rsidRPr="00BE5164">
        <w:rPr>
          <w:rFonts w:eastAsia="Calibri" w:cstheme="minorHAnsi"/>
          <w:sz w:val="24"/>
          <w:szCs w:val="24"/>
        </w:rPr>
        <w:t xml:space="preserve">A pair of tepee poles </w:t>
      </w:r>
      <w:r w:rsidR="00043186">
        <w:rPr>
          <w:rFonts w:eastAsia="Calibri" w:cstheme="minorHAnsi"/>
          <w:sz w:val="24"/>
          <w:szCs w:val="24"/>
        </w:rPr>
        <w:t>(called travois)</w:t>
      </w:r>
    </w:p>
    <w:p w14:paraId="67137555" w14:textId="375190D6" w:rsidR="0093456C" w:rsidRDefault="0086303D" w:rsidP="00875381">
      <w:pPr>
        <w:rPr>
          <w:rFonts w:eastAsia="Calibri" w:cstheme="minorHAnsi"/>
          <w:b/>
          <w:bCs/>
          <w:sz w:val="24"/>
          <w:szCs w:val="24"/>
        </w:rPr>
      </w:pPr>
      <w:r>
        <w:rPr>
          <w:rFonts w:eastAsia="Calibri" w:cstheme="minorHAnsi"/>
          <w:b/>
          <w:bCs/>
          <w:sz w:val="24"/>
          <w:szCs w:val="24"/>
        </w:rPr>
        <w:t xml:space="preserve">Locate </w:t>
      </w:r>
      <w:r w:rsidRPr="0086303D">
        <w:rPr>
          <w:rFonts w:eastAsia="Calibri" w:cstheme="minorHAnsi"/>
          <w:b/>
          <w:bCs/>
          <w:sz w:val="24"/>
          <w:szCs w:val="24"/>
        </w:rPr>
        <w:t>Lone Dog’s Winter Count</w:t>
      </w:r>
      <w:r>
        <w:rPr>
          <w:rFonts w:eastAsia="Calibri" w:cstheme="minorHAnsi"/>
          <w:b/>
          <w:bCs/>
          <w:sz w:val="24"/>
          <w:szCs w:val="24"/>
        </w:rPr>
        <w:t>.</w:t>
      </w:r>
    </w:p>
    <w:p w14:paraId="78BE8241" w14:textId="77777777" w:rsidR="00BE5164" w:rsidRPr="00BE5164" w:rsidRDefault="00BE5164" w:rsidP="00BE5164">
      <w:pPr>
        <w:rPr>
          <w:rFonts w:cstheme="minorHAnsi"/>
          <w:sz w:val="24"/>
          <w:szCs w:val="24"/>
          <w:u w:val="single"/>
        </w:rPr>
      </w:pPr>
      <w:r w:rsidRPr="00BE5164">
        <w:rPr>
          <w:rFonts w:cstheme="minorHAnsi"/>
          <w:sz w:val="24"/>
          <w:szCs w:val="24"/>
          <w:u w:val="single"/>
        </w:rPr>
        <w:t>Explain:</w:t>
      </w:r>
    </w:p>
    <w:p w14:paraId="3F97F26C" w14:textId="757D90E9" w:rsidR="00BE5164" w:rsidRPr="00BE5164" w:rsidRDefault="00BE5164" w:rsidP="00BE5164">
      <w:pPr>
        <w:rPr>
          <w:rFonts w:cstheme="minorHAnsi"/>
          <w:sz w:val="24"/>
          <w:szCs w:val="24"/>
        </w:rPr>
      </w:pPr>
      <w:r w:rsidRPr="00BE5164">
        <w:rPr>
          <w:rFonts w:cstheme="minorHAnsi"/>
          <w:sz w:val="24"/>
          <w:szCs w:val="24"/>
        </w:rPr>
        <w:t>American Indians often used pictorial records and oral traditions to record the past. The Lone Dog Winter Count is an example of a record called a Winter Count. Each image represents one year</w:t>
      </w:r>
      <w:r>
        <w:rPr>
          <w:rFonts w:cstheme="minorHAnsi"/>
          <w:sz w:val="24"/>
          <w:szCs w:val="24"/>
        </w:rPr>
        <w:t>,</w:t>
      </w:r>
      <w:r w:rsidRPr="00BE5164">
        <w:rPr>
          <w:rFonts w:cstheme="minorHAnsi"/>
          <w:sz w:val="24"/>
          <w:szCs w:val="24"/>
        </w:rPr>
        <w:t xml:space="preserve"> and years were measured from first snowfall to first snowfall. A year was named for the most memorable event that occurred during that </w:t>
      </w:r>
      <w:r>
        <w:rPr>
          <w:rFonts w:cstheme="minorHAnsi"/>
          <w:sz w:val="24"/>
          <w:szCs w:val="24"/>
        </w:rPr>
        <w:t>period</w:t>
      </w:r>
      <w:r w:rsidRPr="00BE5164">
        <w:rPr>
          <w:rFonts w:cstheme="minorHAnsi"/>
          <w:sz w:val="24"/>
          <w:szCs w:val="24"/>
        </w:rPr>
        <w:t xml:space="preserve">. One such event, “The year the stars fell,” </w:t>
      </w:r>
      <w:r>
        <w:rPr>
          <w:rFonts w:cstheme="minorHAnsi"/>
          <w:sz w:val="24"/>
          <w:szCs w:val="24"/>
        </w:rPr>
        <w:t>was identified as</w:t>
      </w:r>
      <w:r w:rsidRPr="00BE5164">
        <w:rPr>
          <w:rFonts w:cstheme="minorHAnsi"/>
          <w:sz w:val="24"/>
          <w:szCs w:val="24"/>
        </w:rPr>
        <w:t xml:space="preserve"> 1833, when the Leonid meteor storm was visible.</w:t>
      </w:r>
    </w:p>
    <w:p w14:paraId="433BE7FC" w14:textId="77777777" w:rsidR="00BE5164" w:rsidRPr="00BE5164" w:rsidRDefault="00BE5164" w:rsidP="00BE5164">
      <w:pPr>
        <w:rPr>
          <w:rFonts w:cstheme="minorHAnsi"/>
          <w:sz w:val="24"/>
          <w:szCs w:val="24"/>
          <w:u w:val="single"/>
        </w:rPr>
      </w:pPr>
      <w:r w:rsidRPr="00BE5164">
        <w:rPr>
          <w:rFonts w:cstheme="minorHAnsi"/>
          <w:sz w:val="24"/>
          <w:szCs w:val="24"/>
          <w:u w:val="single"/>
        </w:rPr>
        <w:t>Ask:</w:t>
      </w:r>
    </w:p>
    <w:p w14:paraId="6C3F84B6" w14:textId="77777777" w:rsidR="00BE5164" w:rsidRPr="00BE5164" w:rsidRDefault="00BE5164" w:rsidP="00BE5164">
      <w:pPr>
        <w:rPr>
          <w:rFonts w:cstheme="minorHAnsi"/>
          <w:sz w:val="24"/>
          <w:szCs w:val="24"/>
        </w:rPr>
      </w:pPr>
      <w:r w:rsidRPr="00BE5164">
        <w:rPr>
          <w:rFonts w:cstheme="minorHAnsi"/>
          <w:sz w:val="24"/>
          <w:szCs w:val="24"/>
        </w:rPr>
        <w:t>How many years are represented on the Lone Dog Winter Count?</w:t>
      </w:r>
    </w:p>
    <w:p w14:paraId="5BD335F9" w14:textId="77777777" w:rsidR="00BE5164" w:rsidRPr="00BE5164" w:rsidRDefault="00BE5164" w:rsidP="00BE5164">
      <w:pPr>
        <w:rPr>
          <w:rFonts w:cstheme="minorHAnsi"/>
          <w:sz w:val="24"/>
          <w:szCs w:val="24"/>
          <w:u w:val="single"/>
        </w:rPr>
      </w:pPr>
      <w:r w:rsidRPr="00BE5164">
        <w:rPr>
          <w:rFonts w:cstheme="minorHAnsi"/>
          <w:sz w:val="24"/>
          <w:szCs w:val="24"/>
          <w:u w:val="single"/>
        </w:rPr>
        <w:t>Invite:</w:t>
      </w:r>
    </w:p>
    <w:p w14:paraId="45BCC7C6" w14:textId="2CB3A32E" w:rsidR="00875381" w:rsidRDefault="005160C1" w:rsidP="00BE5164">
      <w:pPr>
        <w:rPr>
          <w:rFonts w:cstheme="minorHAnsi"/>
          <w:sz w:val="24"/>
          <w:szCs w:val="24"/>
        </w:rPr>
      </w:pPr>
      <w:bookmarkStart w:id="12" w:name="_Hlk175576351"/>
      <w:r>
        <w:rPr>
          <w:rFonts w:cstheme="minorHAnsi"/>
          <w:sz w:val="24"/>
          <w:szCs w:val="24"/>
        </w:rPr>
        <w:t>Invite students to p</w:t>
      </w:r>
      <w:r w:rsidR="00BE5164" w:rsidRPr="00BE5164">
        <w:rPr>
          <w:rFonts w:cstheme="minorHAnsi"/>
          <w:sz w:val="24"/>
          <w:szCs w:val="24"/>
        </w:rPr>
        <w:t xml:space="preserve">ick a year from </w:t>
      </w:r>
      <w:r>
        <w:rPr>
          <w:rFonts w:cstheme="minorHAnsi"/>
          <w:sz w:val="24"/>
          <w:szCs w:val="24"/>
        </w:rPr>
        <w:t>their lives</w:t>
      </w:r>
      <w:r w:rsidR="00BE5164" w:rsidRPr="00BE5164">
        <w:rPr>
          <w:rFonts w:cstheme="minorHAnsi"/>
          <w:sz w:val="24"/>
          <w:szCs w:val="24"/>
        </w:rPr>
        <w:t xml:space="preserve"> and draw it on the buffalo hide</w:t>
      </w:r>
      <w:bookmarkEnd w:id="12"/>
      <w:r w:rsidR="00BE5164" w:rsidRPr="00BE5164">
        <w:rPr>
          <w:rFonts w:cstheme="minorHAnsi"/>
          <w:sz w:val="24"/>
          <w:szCs w:val="24"/>
        </w:rPr>
        <w:t xml:space="preserve"> </w:t>
      </w:r>
      <w:r>
        <w:rPr>
          <w:rFonts w:cstheme="minorHAnsi"/>
          <w:sz w:val="24"/>
          <w:szCs w:val="24"/>
        </w:rPr>
        <w:t>on their student activity sheets</w:t>
      </w:r>
      <w:r w:rsidR="00BE5164" w:rsidRPr="00BE5164">
        <w:rPr>
          <w:rFonts w:cstheme="minorHAnsi"/>
          <w:sz w:val="24"/>
          <w:szCs w:val="24"/>
        </w:rPr>
        <w:t>.</w:t>
      </w:r>
    </w:p>
    <w:p w14:paraId="6020D0FD" w14:textId="0C1C984B" w:rsidR="00BE5164" w:rsidRDefault="00BE5164" w:rsidP="00BE5164">
      <w:pPr>
        <w:rPr>
          <w:rFonts w:cstheme="minorHAnsi"/>
          <w:b/>
          <w:bCs/>
          <w:color w:val="C00000"/>
          <w:sz w:val="28"/>
          <w:szCs w:val="28"/>
        </w:rPr>
      </w:pPr>
      <w:r w:rsidRPr="00BE5164">
        <w:rPr>
          <w:rFonts w:cstheme="minorHAnsi"/>
          <w:b/>
          <w:bCs/>
          <w:color w:val="C00000"/>
          <w:sz w:val="28"/>
          <w:szCs w:val="28"/>
        </w:rPr>
        <w:t>Section: The Maya</w:t>
      </w:r>
    </w:p>
    <w:p w14:paraId="7783460A" w14:textId="56210EE5" w:rsidR="00BE5164" w:rsidRDefault="00BE5164" w:rsidP="00BE5164">
      <w:pPr>
        <w:rPr>
          <w:rFonts w:cstheme="minorHAnsi"/>
          <w:b/>
          <w:bCs/>
          <w:sz w:val="24"/>
          <w:szCs w:val="24"/>
        </w:rPr>
      </w:pPr>
      <w:r>
        <w:rPr>
          <w:rFonts w:cstheme="minorHAnsi"/>
          <w:b/>
          <w:bCs/>
          <w:sz w:val="24"/>
          <w:szCs w:val="24"/>
        </w:rPr>
        <w:t>Locate the d</w:t>
      </w:r>
      <w:r w:rsidRPr="00BE5164">
        <w:rPr>
          <w:rFonts w:cstheme="minorHAnsi"/>
          <w:b/>
          <w:bCs/>
          <w:sz w:val="24"/>
          <w:szCs w:val="24"/>
        </w:rPr>
        <w:t>onut-shaped eccentric flint</w:t>
      </w:r>
      <w:r>
        <w:rPr>
          <w:rFonts w:cstheme="minorHAnsi"/>
          <w:b/>
          <w:bCs/>
          <w:sz w:val="24"/>
          <w:szCs w:val="24"/>
        </w:rPr>
        <w:t>.</w:t>
      </w:r>
    </w:p>
    <w:p w14:paraId="0EAFD210" w14:textId="77777777" w:rsidR="00BE5164" w:rsidRPr="00BE5164" w:rsidRDefault="00BE5164" w:rsidP="00BE5164">
      <w:pPr>
        <w:rPr>
          <w:rFonts w:cstheme="minorHAnsi"/>
          <w:sz w:val="24"/>
          <w:szCs w:val="24"/>
          <w:u w:val="single"/>
        </w:rPr>
      </w:pPr>
      <w:r w:rsidRPr="00BE5164">
        <w:rPr>
          <w:rFonts w:cstheme="minorHAnsi"/>
          <w:sz w:val="24"/>
          <w:szCs w:val="24"/>
          <w:u w:val="single"/>
        </w:rPr>
        <w:t>Explain:</w:t>
      </w:r>
    </w:p>
    <w:p w14:paraId="0A1A6850" w14:textId="6D195AF7" w:rsidR="00BE5164" w:rsidRPr="00BE5164" w:rsidRDefault="00BE5164" w:rsidP="00BE5164">
      <w:pPr>
        <w:rPr>
          <w:rFonts w:cstheme="minorHAnsi"/>
          <w:sz w:val="24"/>
          <w:szCs w:val="24"/>
        </w:rPr>
      </w:pPr>
      <w:r>
        <w:rPr>
          <w:rFonts w:cstheme="minorHAnsi"/>
          <w:sz w:val="24"/>
          <w:szCs w:val="24"/>
        </w:rPr>
        <w:t>The Maya valued Flint</w:t>
      </w:r>
      <w:r w:rsidRPr="00BE5164">
        <w:rPr>
          <w:rFonts w:cstheme="minorHAnsi"/>
          <w:sz w:val="24"/>
          <w:szCs w:val="24"/>
        </w:rPr>
        <w:t xml:space="preserve"> for its ability to strike fire. They associated flint with lightning and believed that where lightning struck, flint was formed. The Maya perfected the art of chipping flint and produced stone tools in large numbers. The purpose of this donut-shaped artifact is unknown. </w:t>
      </w:r>
      <w:r>
        <w:rPr>
          <w:rFonts w:cstheme="minorHAnsi"/>
          <w:sz w:val="24"/>
          <w:szCs w:val="24"/>
        </w:rPr>
        <w:t>Archaeologists call them “ceremonial” objects in cases like these</w:t>
      </w:r>
      <w:r w:rsidRPr="00BE5164">
        <w:rPr>
          <w:rFonts w:cstheme="minorHAnsi"/>
          <w:sz w:val="24"/>
          <w:szCs w:val="24"/>
        </w:rPr>
        <w:t>.</w:t>
      </w:r>
    </w:p>
    <w:p w14:paraId="322076E4" w14:textId="77777777" w:rsidR="00BE5164" w:rsidRPr="00BE5164" w:rsidRDefault="00BE5164" w:rsidP="00BE5164">
      <w:pPr>
        <w:rPr>
          <w:rFonts w:cstheme="minorHAnsi"/>
          <w:sz w:val="24"/>
          <w:szCs w:val="24"/>
          <w:u w:val="single"/>
        </w:rPr>
      </w:pPr>
      <w:r w:rsidRPr="00BE5164">
        <w:rPr>
          <w:rFonts w:cstheme="minorHAnsi"/>
          <w:sz w:val="24"/>
          <w:szCs w:val="24"/>
          <w:u w:val="single"/>
        </w:rPr>
        <w:t>Ask:</w:t>
      </w:r>
    </w:p>
    <w:p w14:paraId="227DDAA7" w14:textId="77777777" w:rsidR="00BE5164" w:rsidRDefault="00BE5164" w:rsidP="00BE5164">
      <w:pPr>
        <w:rPr>
          <w:rFonts w:cstheme="minorHAnsi"/>
          <w:sz w:val="24"/>
          <w:szCs w:val="24"/>
        </w:rPr>
      </w:pPr>
      <w:r w:rsidRPr="00BE5164">
        <w:rPr>
          <w:rFonts w:cstheme="minorHAnsi"/>
          <w:sz w:val="24"/>
          <w:szCs w:val="24"/>
        </w:rPr>
        <w:t>Looking at the size and shape of this object, can you imagine what purpose the tool may have served?</w:t>
      </w:r>
    </w:p>
    <w:p w14:paraId="01CE2F0C" w14:textId="364F753A" w:rsidR="00BE5164" w:rsidRPr="00BE5164" w:rsidRDefault="00BE5164" w:rsidP="00BE5164">
      <w:pPr>
        <w:rPr>
          <w:rFonts w:cstheme="minorHAnsi"/>
          <w:sz w:val="24"/>
          <w:szCs w:val="24"/>
        </w:rPr>
      </w:pPr>
      <w:r>
        <w:rPr>
          <w:rFonts w:cstheme="minorHAnsi"/>
          <w:sz w:val="24"/>
          <w:szCs w:val="24"/>
        </w:rPr>
        <w:t>What tools do we have to help us start fires?</w:t>
      </w:r>
    </w:p>
    <w:p w14:paraId="75105F3F" w14:textId="74E8F48C" w:rsidR="00BE5164" w:rsidRDefault="00BE5164" w:rsidP="00BE5164">
      <w:pPr>
        <w:rPr>
          <w:rFonts w:cstheme="minorHAnsi"/>
          <w:b/>
          <w:bCs/>
          <w:color w:val="C00000"/>
          <w:sz w:val="28"/>
          <w:szCs w:val="28"/>
        </w:rPr>
      </w:pPr>
      <w:r w:rsidRPr="00BE5164">
        <w:rPr>
          <w:rFonts w:cstheme="minorHAnsi"/>
          <w:b/>
          <w:bCs/>
          <w:color w:val="C00000"/>
          <w:sz w:val="28"/>
          <w:szCs w:val="28"/>
        </w:rPr>
        <w:t>Section: The Mexica</w:t>
      </w:r>
    </w:p>
    <w:p w14:paraId="2D047698" w14:textId="56008385" w:rsidR="005160C1" w:rsidRDefault="00BE5164" w:rsidP="00BE5164">
      <w:pPr>
        <w:rPr>
          <w:rFonts w:cstheme="minorHAnsi"/>
          <w:sz w:val="24"/>
          <w:szCs w:val="24"/>
          <w:u w:val="single"/>
        </w:rPr>
      </w:pPr>
      <w:r>
        <w:rPr>
          <w:rFonts w:cstheme="minorHAnsi"/>
          <w:b/>
          <w:bCs/>
          <w:sz w:val="24"/>
          <w:szCs w:val="24"/>
        </w:rPr>
        <w:lastRenderedPageBreak/>
        <w:t>Locate the f</w:t>
      </w:r>
      <w:r w:rsidRPr="00BE5164">
        <w:rPr>
          <w:rFonts w:cstheme="minorHAnsi"/>
          <w:b/>
          <w:bCs/>
          <w:sz w:val="24"/>
          <w:szCs w:val="24"/>
        </w:rPr>
        <w:t xml:space="preserve">igurine of a ballplayer wearing a yoke and </w:t>
      </w:r>
      <w:r w:rsidR="005160C1">
        <w:rPr>
          <w:rFonts w:cstheme="minorHAnsi"/>
          <w:b/>
          <w:bCs/>
          <w:sz w:val="24"/>
          <w:szCs w:val="24"/>
        </w:rPr>
        <w:t>the</w:t>
      </w:r>
      <w:r>
        <w:rPr>
          <w:rFonts w:cstheme="minorHAnsi"/>
          <w:b/>
          <w:bCs/>
          <w:sz w:val="24"/>
          <w:szCs w:val="24"/>
        </w:rPr>
        <w:t xml:space="preserve"> b</w:t>
      </w:r>
      <w:r w:rsidRPr="00BE5164">
        <w:rPr>
          <w:rFonts w:cstheme="minorHAnsi"/>
          <w:b/>
          <w:bCs/>
          <w:sz w:val="24"/>
          <w:szCs w:val="24"/>
        </w:rPr>
        <w:t>allgame yoke in the shape of a toad</w:t>
      </w:r>
      <w:r>
        <w:rPr>
          <w:rFonts w:cstheme="minorHAnsi"/>
          <w:b/>
          <w:bCs/>
          <w:sz w:val="24"/>
          <w:szCs w:val="24"/>
        </w:rPr>
        <w:t>.</w:t>
      </w:r>
    </w:p>
    <w:p w14:paraId="3BA5DC13" w14:textId="0839D09B" w:rsidR="00BE5164" w:rsidRPr="00BE5164" w:rsidRDefault="00BE5164" w:rsidP="00BE5164">
      <w:pPr>
        <w:rPr>
          <w:rFonts w:cstheme="minorHAnsi"/>
          <w:sz w:val="24"/>
          <w:szCs w:val="24"/>
          <w:u w:val="single"/>
        </w:rPr>
      </w:pPr>
      <w:r w:rsidRPr="00BE5164">
        <w:rPr>
          <w:rFonts w:cstheme="minorHAnsi"/>
          <w:sz w:val="24"/>
          <w:szCs w:val="24"/>
          <w:u w:val="single"/>
        </w:rPr>
        <w:t>Explain:</w:t>
      </w:r>
    </w:p>
    <w:p w14:paraId="64F88CFB" w14:textId="0E351C51" w:rsidR="00BE5164" w:rsidRPr="00BE5164" w:rsidRDefault="00BE5164" w:rsidP="00BE5164">
      <w:pPr>
        <w:rPr>
          <w:rFonts w:cstheme="minorHAnsi"/>
          <w:sz w:val="24"/>
          <w:szCs w:val="24"/>
        </w:rPr>
      </w:pPr>
      <w:r w:rsidRPr="00BE5164">
        <w:rPr>
          <w:rFonts w:cstheme="minorHAnsi"/>
          <w:sz w:val="24"/>
          <w:szCs w:val="24"/>
        </w:rPr>
        <w:t xml:space="preserve">Around 3,600 years ago, Native Americans in </w:t>
      </w:r>
      <w:r w:rsidR="00043186">
        <w:rPr>
          <w:rFonts w:cstheme="minorHAnsi"/>
          <w:sz w:val="24"/>
          <w:szCs w:val="24"/>
        </w:rPr>
        <w:t>Mexico, parts of Central America, and the Southwest United States</w:t>
      </w:r>
      <w:r w:rsidRPr="00BE5164">
        <w:rPr>
          <w:rFonts w:cstheme="minorHAnsi"/>
          <w:sz w:val="24"/>
          <w:szCs w:val="24"/>
        </w:rPr>
        <w:t xml:space="preserve"> played </w:t>
      </w:r>
      <w:r w:rsidR="00043186">
        <w:rPr>
          <w:rFonts w:cstheme="minorHAnsi"/>
          <w:sz w:val="24"/>
          <w:szCs w:val="24"/>
        </w:rPr>
        <w:t xml:space="preserve">ballgames. What made these ballgames unique was the use of solid rubber balls, a material, and technology unknown to the outside world. The Maya </w:t>
      </w:r>
      <w:r w:rsidRPr="00BE5164">
        <w:rPr>
          <w:rFonts w:cstheme="minorHAnsi"/>
          <w:sz w:val="24"/>
          <w:szCs w:val="24"/>
        </w:rPr>
        <w:t>made rubber using natural latex—a milky, sap-like fluid found in some plants.</w:t>
      </w:r>
    </w:p>
    <w:p w14:paraId="2E456F59" w14:textId="0BF92B58" w:rsidR="00BE5164" w:rsidRPr="00BE5164" w:rsidRDefault="00BE5164" w:rsidP="00BE5164">
      <w:pPr>
        <w:rPr>
          <w:rFonts w:cstheme="minorHAnsi"/>
          <w:sz w:val="24"/>
          <w:szCs w:val="24"/>
        </w:rPr>
      </w:pPr>
      <w:r w:rsidRPr="00BE5164">
        <w:rPr>
          <w:rFonts w:cstheme="minorHAnsi"/>
          <w:sz w:val="24"/>
          <w:szCs w:val="24"/>
        </w:rPr>
        <w:t xml:space="preserve">This figurine depicts a ballplayer wearing a protective padded yoke around his hip. The larger </w:t>
      </w:r>
      <w:r w:rsidR="005160C1">
        <w:rPr>
          <w:rFonts w:cstheme="minorHAnsi"/>
          <w:sz w:val="24"/>
          <w:szCs w:val="24"/>
        </w:rPr>
        <w:t>U-shaped</w:t>
      </w:r>
      <w:r w:rsidRPr="00BE5164">
        <w:rPr>
          <w:rFonts w:cstheme="minorHAnsi"/>
          <w:sz w:val="24"/>
          <w:szCs w:val="24"/>
        </w:rPr>
        <w:t xml:space="preserve"> object is a </w:t>
      </w:r>
      <w:r>
        <w:rPr>
          <w:rFonts w:cstheme="minorHAnsi"/>
          <w:sz w:val="24"/>
          <w:szCs w:val="24"/>
        </w:rPr>
        <w:t>stone yolk</w:t>
      </w:r>
      <w:r w:rsidRPr="00BE5164">
        <w:rPr>
          <w:rFonts w:cstheme="minorHAnsi"/>
          <w:sz w:val="24"/>
          <w:szCs w:val="24"/>
        </w:rPr>
        <w:t>. The stone yolk is heavy, making it unlikely that it was worn while playing the game.</w:t>
      </w:r>
      <w:r w:rsidR="00043186" w:rsidRPr="00043186">
        <w:t xml:space="preserve"> </w:t>
      </w:r>
      <w:r w:rsidR="00043186" w:rsidRPr="00043186">
        <w:rPr>
          <w:rFonts w:cstheme="minorHAnsi"/>
          <w:sz w:val="24"/>
          <w:szCs w:val="24"/>
        </w:rPr>
        <w:t xml:space="preserve">It has been suggested that the stone yoke served as a mold. The stone form might have been wrapped in animal hide, which was then dunked in water, causing it to shrink. Eventually, this leather form, which had taken on the shape of the yoke, was peeled off and filled with cotton-like materials. </w:t>
      </w:r>
      <w:r w:rsidR="00043186">
        <w:rPr>
          <w:rFonts w:cstheme="minorHAnsi"/>
          <w:sz w:val="24"/>
          <w:szCs w:val="24"/>
        </w:rPr>
        <w:t xml:space="preserve"> </w:t>
      </w:r>
      <w:r w:rsidRPr="00BE5164">
        <w:rPr>
          <w:rFonts w:cstheme="minorHAnsi"/>
          <w:sz w:val="24"/>
          <w:szCs w:val="24"/>
        </w:rPr>
        <w:t xml:space="preserve"> </w:t>
      </w:r>
    </w:p>
    <w:p w14:paraId="38CD6DF8" w14:textId="77777777" w:rsidR="00BE5164" w:rsidRPr="00BE5164" w:rsidRDefault="00BE5164" w:rsidP="00BE5164">
      <w:pPr>
        <w:rPr>
          <w:rFonts w:cstheme="minorHAnsi"/>
          <w:sz w:val="24"/>
          <w:szCs w:val="24"/>
          <w:u w:val="single"/>
        </w:rPr>
      </w:pPr>
      <w:r w:rsidRPr="00BE5164">
        <w:rPr>
          <w:rFonts w:cstheme="minorHAnsi"/>
          <w:sz w:val="24"/>
          <w:szCs w:val="24"/>
          <w:u w:val="single"/>
        </w:rPr>
        <w:t>Ask:</w:t>
      </w:r>
    </w:p>
    <w:p w14:paraId="3C008542" w14:textId="4B754267" w:rsidR="00BE5164" w:rsidRDefault="00BE5164" w:rsidP="00BE5164">
      <w:pPr>
        <w:rPr>
          <w:rFonts w:cstheme="minorHAnsi"/>
          <w:sz w:val="24"/>
          <w:szCs w:val="24"/>
        </w:rPr>
      </w:pPr>
      <w:r w:rsidRPr="00BE5164">
        <w:rPr>
          <w:rFonts w:cstheme="minorHAnsi"/>
          <w:sz w:val="24"/>
          <w:szCs w:val="24"/>
        </w:rPr>
        <w:t xml:space="preserve">What </w:t>
      </w:r>
      <w:r>
        <w:rPr>
          <w:rFonts w:cstheme="minorHAnsi"/>
          <w:sz w:val="24"/>
          <w:szCs w:val="24"/>
        </w:rPr>
        <w:t xml:space="preserve">are the advantages of using a rubber ball </w:t>
      </w:r>
      <w:r w:rsidRPr="00BE5164">
        <w:rPr>
          <w:rFonts w:cstheme="minorHAnsi"/>
          <w:sz w:val="24"/>
          <w:szCs w:val="24"/>
        </w:rPr>
        <w:t>over a ball made of wood or leather?</w:t>
      </w:r>
    </w:p>
    <w:p w14:paraId="60BED3B5" w14:textId="77777777" w:rsidR="0048456F" w:rsidRDefault="0048456F" w:rsidP="00BE5164">
      <w:pPr>
        <w:rPr>
          <w:rFonts w:cstheme="minorHAnsi"/>
          <w:sz w:val="24"/>
          <w:szCs w:val="24"/>
        </w:rPr>
      </w:pPr>
    </w:p>
    <w:p w14:paraId="2E47C13A" w14:textId="77777777" w:rsidR="0048456F" w:rsidRDefault="0048456F" w:rsidP="00BE5164">
      <w:pPr>
        <w:rPr>
          <w:rFonts w:cstheme="minorHAnsi"/>
          <w:sz w:val="24"/>
          <w:szCs w:val="24"/>
        </w:rPr>
      </w:pPr>
    </w:p>
    <w:p w14:paraId="6F7873AC" w14:textId="77777777" w:rsidR="0048456F" w:rsidRDefault="0048456F" w:rsidP="00BE5164">
      <w:pPr>
        <w:rPr>
          <w:rFonts w:cstheme="minorHAnsi"/>
          <w:sz w:val="24"/>
          <w:szCs w:val="24"/>
        </w:rPr>
      </w:pPr>
    </w:p>
    <w:p w14:paraId="782615C0" w14:textId="77777777" w:rsidR="0048456F" w:rsidRDefault="0048456F" w:rsidP="00BE5164">
      <w:pPr>
        <w:rPr>
          <w:rFonts w:cstheme="minorHAnsi"/>
          <w:sz w:val="24"/>
          <w:szCs w:val="24"/>
        </w:rPr>
      </w:pPr>
    </w:p>
    <w:p w14:paraId="480C9287" w14:textId="77777777" w:rsidR="0048456F" w:rsidRDefault="0048456F" w:rsidP="00BE5164">
      <w:pPr>
        <w:rPr>
          <w:rFonts w:cstheme="minorHAnsi"/>
          <w:sz w:val="24"/>
          <w:szCs w:val="24"/>
        </w:rPr>
      </w:pPr>
    </w:p>
    <w:p w14:paraId="29DE92BA" w14:textId="77777777" w:rsidR="0048456F" w:rsidRDefault="0048456F" w:rsidP="00BE5164">
      <w:pPr>
        <w:rPr>
          <w:rFonts w:cstheme="minorHAnsi"/>
          <w:sz w:val="24"/>
          <w:szCs w:val="24"/>
        </w:rPr>
      </w:pPr>
    </w:p>
    <w:p w14:paraId="23334CF7" w14:textId="77777777" w:rsidR="0048456F" w:rsidRDefault="0048456F" w:rsidP="00BE5164">
      <w:pPr>
        <w:rPr>
          <w:rFonts w:cstheme="minorHAnsi"/>
          <w:sz w:val="24"/>
          <w:szCs w:val="24"/>
        </w:rPr>
      </w:pPr>
    </w:p>
    <w:p w14:paraId="180957E1" w14:textId="77777777" w:rsidR="0048456F" w:rsidRDefault="0048456F" w:rsidP="00BE5164">
      <w:pPr>
        <w:rPr>
          <w:rFonts w:cstheme="minorHAnsi"/>
          <w:sz w:val="24"/>
          <w:szCs w:val="24"/>
        </w:rPr>
      </w:pPr>
    </w:p>
    <w:p w14:paraId="0EC8991D" w14:textId="77777777" w:rsidR="0048456F" w:rsidRDefault="0048456F" w:rsidP="00BE5164">
      <w:pPr>
        <w:rPr>
          <w:rFonts w:cstheme="minorHAnsi"/>
          <w:sz w:val="24"/>
          <w:szCs w:val="24"/>
        </w:rPr>
      </w:pPr>
    </w:p>
    <w:p w14:paraId="770E7B9B" w14:textId="77777777" w:rsidR="00043186" w:rsidRDefault="00043186" w:rsidP="00BE5164">
      <w:pPr>
        <w:rPr>
          <w:rFonts w:cstheme="minorHAnsi"/>
          <w:sz w:val="24"/>
          <w:szCs w:val="24"/>
        </w:rPr>
      </w:pPr>
    </w:p>
    <w:p w14:paraId="4DFAF5CE" w14:textId="77777777" w:rsidR="00043186" w:rsidRDefault="00043186" w:rsidP="00BE5164">
      <w:pPr>
        <w:rPr>
          <w:rFonts w:cstheme="minorHAnsi"/>
          <w:sz w:val="24"/>
          <w:szCs w:val="24"/>
        </w:rPr>
      </w:pPr>
    </w:p>
    <w:p w14:paraId="52BE0A4C" w14:textId="77777777" w:rsidR="0048456F" w:rsidRDefault="0048456F" w:rsidP="00BE5164">
      <w:pPr>
        <w:rPr>
          <w:rFonts w:cstheme="minorHAnsi"/>
          <w:sz w:val="24"/>
          <w:szCs w:val="24"/>
        </w:rPr>
      </w:pPr>
    </w:p>
    <w:p w14:paraId="4894F3CE" w14:textId="378A079C" w:rsidR="0048456F" w:rsidRPr="0048456F" w:rsidRDefault="0048456F" w:rsidP="0048456F">
      <w:pPr>
        <w:rPr>
          <w:b/>
          <w:bCs/>
          <w:color w:val="C00000"/>
          <w:sz w:val="28"/>
          <w:szCs w:val="28"/>
        </w:rPr>
      </w:pPr>
      <w:r>
        <w:rPr>
          <w:b/>
          <w:bCs/>
          <w:color w:val="C00000"/>
          <w:sz w:val="28"/>
          <w:szCs w:val="28"/>
        </w:rPr>
        <w:lastRenderedPageBreak/>
        <w:t>Student Activity Sheet: Hall of the Americas</w:t>
      </w:r>
    </w:p>
    <w:tbl>
      <w:tblPr>
        <w:tblStyle w:val="TableGrid"/>
        <w:tblW w:w="0" w:type="auto"/>
        <w:tblLook w:val="04A0" w:firstRow="1" w:lastRow="0" w:firstColumn="1" w:lastColumn="0" w:noHBand="0" w:noVBand="1"/>
      </w:tblPr>
      <w:tblGrid>
        <w:gridCol w:w="4664"/>
        <w:gridCol w:w="4686"/>
      </w:tblGrid>
      <w:tr w:rsidR="0048456F" w14:paraId="3821E50B" w14:textId="77777777" w:rsidTr="006E5054">
        <w:tc>
          <w:tcPr>
            <w:tcW w:w="4675" w:type="dxa"/>
          </w:tcPr>
          <w:p w14:paraId="155A0A78" w14:textId="55F143B1" w:rsidR="0048456F" w:rsidRPr="0048456F" w:rsidRDefault="0048456F" w:rsidP="0048456F">
            <w:pPr>
              <w:rPr>
                <w:rFonts w:ascii="Calibri" w:hAnsi="Calibri" w:cs="Calibri"/>
                <w:sz w:val="28"/>
                <w:szCs w:val="28"/>
              </w:rPr>
            </w:pPr>
            <w:r w:rsidRPr="00EB1ABB">
              <w:rPr>
                <w:rFonts w:ascii="Calibri" w:hAnsi="Calibri" w:cs="Calibri"/>
                <w:sz w:val="28"/>
                <w:szCs w:val="28"/>
              </w:rPr>
              <w:t xml:space="preserve">Sketch </w:t>
            </w:r>
            <w:r>
              <w:rPr>
                <w:rFonts w:ascii="Calibri" w:hAnsi="Calibri" w:cs="Calibri"/>
                <w:sz w:val="28"/>
                <w:szCs w:val="28"/>
              </w:rPr>
              <w:t>of an</w:t>
            </w:r>
            <w:r w:rsidRPr="00EB1ABB">
              <w:rPr>
                <w:rFonts w:ascii="Calibri" w:hAnsi="Calibri" w:cs="Calibri"/>
                <w:sz w:val="28"/>
                <w:szCs w:val="28"/>
              </w:rPr>
              <w:t xml:space="preserve"> inuksuk</w:t>
            </w:r>
          </w:p>
        </w:tc>
        <w:tc>
          <w:tcPr>
            <w:tcW w:w="4675" w:type="dxa"/>
          </w:tcPr>
          <w:p w14:paraId="3A504EE6" w14:textId="77777777" w:rsidR="0048456F" w:rsidRDefault="0048456F" w:rsidP="006E5054"/>
          <w:p w14:paraId="35EF94F6" w14:textId="77777777" w:rsidR="0048456F" w:rsidRDefault="0048456F" w:rsidP="006E5054"/>
          <w:p w14:paraId="43327F2D" w14:textId="77777777" w:rsidR="0048456F" w:rsidRDefault="0048456F" w:rsidP="006E5054"/>
          <w:p w14:paraId="0345CB13" w14:textId="77777777" w:rsidR="0048456F" w:rsidRDefault="0048456F" w:rsidP="006E5054"/>
          <w:p w14:paraId="278C56B2" w14:textId="77777777" w:rsidR="0048456F" w:rsidRDefault="0048456F" w:rsidP="006E5054"/>
          <w:p w14:paraId="4DE6A662" w14:textId="77777777" w:rsidR="0048456F" w:rsidRDefault="0048456F" w:rsidP="006E5054"/>
          <w:p w14:paraId="59374368" w14:textId="77777777" w:rsidR="0048456F" w:rsidRDefault="0048456F" w:rsidP="006E5054"/>
        </w:tc>
      </w:tr>
      <w:tr w:rsidR="0048456F" w14:paraId="53BDB638" w14:textId="77777777" w:rsidTr="006E5054">
        <w:tc>
          <w:tcPr>
            <w:tcW w:w="4675" w:type="dxa"/>
          </w:tcPr>
          <w:p w14:paraId="075C9EEE" w14:textId="77777777" w:rsidR="0048456F" w:rsidRDefault="0048456F" w:rsidP="006E5054">
            <w:pPr>
              <w:rPr>
                <w:rFonts w:ascii="Calibri" w:hAnsi="Calibri" w:cs="Calibri"/>
                <w:sz w:val="28"/>
                <w:szCs w:val="28"/>
              </w:rPr>
            </w:pPr>
            <w:r>
              <w:rPr>
                <w:rFonts w:ascii="Calibri" w:hAnsi="Calibri" w:cs="Calibri"/>
                <w:sz w:val="28"/>
                <w:szCs w:val="28"/>
              </w:rPr>
              <w:t>T</w:t>
            </w:r>
            <w:r w:rsidRPr="00EB1ABB">
              <w:rPr>
                <w:rFonts w:ascii="Calibri" w:hAnsi="Calibri" w:cs="Calibri"/>
                <w:sz w:val="28"/>
                <w:szCs w:val="28"/>
              </w:rPr>
              <w:t xml:space="preserve">wo items that may be helpful to hunters in </w:t>
            </w:r>
            <w:r>
              <w:rPr>
                <w:rFonts w:ascii="Calibri" w:hAnsi="Calibri" w:cs="Calibri"/>
                <w:sz w:val="28"/>
                <w:szCs w:val="28"/>
              </w:rPr>
              <w:t>the Arctic.</w:t>
            </w:r>
            <w:r w:rsidRPr="00EB1ABB">
              <w:rPr>
                <w:rFonts w:ascii="Calibri" w:hAnsi="Calibri" w:cs="Calibri"/>
                <w:sz w:val="28"/>
                <w:szCs w:val="28"/>
              </w:rPr>
              <w:t xml:space="preserve"> </w:t>
            </w:r>
          </w:p>
          <w:p w14:paraId="0749D254" w14:textId="77777777" w:rsidR="0048456F" w:rsidRDefault="0048456F" w:rsidP="006E5054">
            <w:pPr>
              <w:rPr>
                <w:rFonts w:ascii="Calibri" w:hAnsi="Calibri" w:cs="Calibri"/>
                <w:sz w:val="28"/>
                <w:szCs w:val="28"/>
              </w:rPr>
            </w:pPr>
          </w:p>
          <w:p w14:paraId="36168708" w14:textId="77777777" w:rsidR="0048456F" w:rsidRPr="00EB1ABB" w:rsidRDefault="0048456F" w:rsidP="006E5054">
            <w:pPr>
              <w:rPr>
                <w:rFonts w:ascii="Calibri" w:hAnsi="Calibri" w:cs="Calibri"/>
                <w:sz w:val="28"/>
                <w:szCs w:val="28"/>
              </w:rPr>
            </w:pPr>
          </w:p>
        </w:tc>
        <w:tc>
          <w:tcPr>
            <w:tcW w:w="4675" w:type="dxa"/>
          </w:tcPr>
          <w:p w14:paraId="1946FF52" w14:textId="77777777" w:rsidR="0048456F" w:rsidRPr="00AA5628" w:rsidRDefault="0048456F" w:rsidP="006E5054">
            <w:pPr>
              <w:rPr>
                <w:sz w:val="28"/>
                <w:szCs w:val="28"/>
              </w:rPr>
            </w:pPr>
          </w:p>
        </w:tc>
      </w:tr>
      <w:tr w:rsidR="0048456F" w14:paraId="6D5AFD2C" w14:textId="77777777" w:rsidTr="006E5054">
        <w:tc>
          <w:tcPr>
            <w:tcW w:w="4675" w:type="dxa"/>
          </w:tcPr>
          <w:p w14:paraId="30045C7C" w14:textId="3CE60502" w:rsidR="0048456F" w:rsidRPr="00EB1ABB" w:rsidRDefault="005160C1" w:rsidP="006E5054">
            <w:pPr>
              <w:rPr>
                <w:rFonts w:ascii="Calibri" w:hAnsi="Calibri" w:cs="Calibri"/>
                <w:sz w:val="28"/>
                <w:szCs w:val="28"/>
              </w:rPr>
            </w:pPr>
            <w:r>
              <w:rPr>
                <w:rFonts w:ascii="Calibri" w:hAnsi="Calibri" w:cs="Calibri"/>
                <w:sz w:val="28"/>
                <w:szCs w:val="28"/>
              </w:rPr>
              <w:t>Sketch the salmon packing tool</w:t>
            </w:r>
          </w:p>
          <w:p w14:paraId="325CC83B" w14:textId="77777777" w:rsidR="0048456F" w:rsidRPr="00EB1ABB" w:rsidRDefault="0048456F" w:rsidP="006E5054">
            <w:pPr>
              <w:rPr>
                <w:rFonts w:ascii="Calibri" w:hAnsi="Calibri" w:cs="Calibri"/>
                <w:sz w:val="28"/>
                <w:szCs w:val="28"/>
              </w:rPr>
            </w:pPr>
          </w:p>
          <w:p w14:paraId="2C7A4857" w14:textId="77777777" w:rsidR="0048456F" w:rsidRPr="00EB1ABB" w:rsidRDefault="0048456F" w:rsidP="006E5054">
            <w:pPr>
              <w:rPr>
                <w:rFonts w:ascii="Calibri" w:hAnsi="Calibri" w:cs="Calibri"/>
                <w:sz w:val="28"/>
                <w:szCs w:val="28"/>
              </w:rPr>
            </w:pPr>
          </w:p>
          <w:p w14:paraId="6A360154" w14:textId="77777777" w:rsidR="0048456F" w:rsidRPr="00EB1ABB" w:rsidRDefault="0048456F" w:rsidP="006E5054">
            <w:pPr>
              <w:rPr>
                <w:rFonts w:ascii="Calibri" w:hAnsi="Calibri" w:cs="Calibri"/>
                <w:sz w:val="28"/>
                <w:szCs w:val="28"/>
              </w:rPr>
            </w:pPr>
          </w:p>
          <w:p w14:paraId="3DA2DC25" w14:textId="77777777" w:rsidR="0048456F" w:rsidRPr="00EB1ABB" w:rsidRDefault="0048456F" w:rsidP="006E5054">
            <w:pPr>
              <w:rPr>
                <w:rFonts w:ascii="Calibri" w:hAnsi="Calibri" w:cs="Calibri"/>
                <w:sz w:val="28"/>
                <w:szCs w:val="28"/>
              </w:rPr>
            </w:pPr>
          </w:p>
        </w:tc>
        <w:tc>
          <w:tcPr>
            <w:tcW w:w="4675" w:type="dxa"/>
          </w:tcPr>
          <w:p w14:paraId="2BE43974" w14:textId="77777777" w:rsidR="0048456F" w:rsidRDefault="0048456F" w:rsidP="006E5054"/>
          <w:p w14:paraId="6D7CF1F4" w14:textId="77777777" w:rsidR="0048456F" w:rsidRDefault="0048456F" w:rsidP="006E5054"/>
        </w:tc>
      </w:tr>
      <w:tr w:rsidR="0048456F" w14:paraId="6167C8B6" w14:textId="77777777" w:rsidTr="006E5054">
        <w:tc>
          <w:tcPr>
            <w:tcW w:w="4675" w:type="dxa"/>
          </w:tcPr>
          <w:p w14:paraId="56AF719A" w14:textId="77777777" w:rsidR="0048456F" w:rsidRPr="00EB1ABB" w:rsidRDefault="0048456F" w:rsidP="006E5054">
            <w:pPr>
              <w:rPr>
                <w:rFonts w:ascii="Calibri" w:hAnsi="Calibri" w:cs="Calibri"/>
                <w:sz w:val="28"/>
                <w:szCs w:val="28"/>
              </w:rPr>
            </w:pPr>
            <w:r w:rsidRPr="00EB1ABB">
              <w:rPr>
                <w:rFonts w:ascii="Calibri" w:hAnsi="Calibri" w:cs="Calibri"/>
                <w:sz w:val="28"/>
                <w:szCs w:val="28"/>
              </w:rPr>
              <w:t>My symbol of fire.</w:t>
            </w:r>
          </w:p>
          <w:p w14:paraId="23A5FB16" w14:textId="77777777" w:rsidR="0048456F" w:rsidRPr="00EB1ABB" w:rsidRDefault="0048456F" w:rsidP="006E5054">
            <w:pPr>
              <w:rPr>
                <w:rFonts w:ascii="Calibri" w:hAnsi="Calibri" w:cs="Calibri"/>
                <w:sz w:val="28"/>
                <w:szCs w:val="28"/>
              </w:rPr>
            </w:pPr>
          </w:p>
          <w:p w14:paraId="319E422D" w14:textId="77777777" w:rsidR="0048456F" w:rsidRPr="00EB1ABB" w:rsidRDefault="0048456F" w:rsidP="006E5054">
            <w:pPr>
              <w:rPr>
                <w:rFonts w:ascii="Calibri" w:hAnsi="Calibri" w:cs="Calibri"/>
                <w:sz w:val="28"/>
                <w:szCs w:val="28"/>
              </w:rPr>
            </w:pPr>
          </w:p>
          <w:p w14:paraId="61346A56" w14:textId="77777777" w:rsidR="0048456F" w:rsidRPr="00EB1ABB" w:rsidRDefault="0048456F" w:rsidP="006E5054">
            <w:pPr>
              <w:rPr>
                <w:rFonts w:ascii="Calibri" w:hAnsi="Calibri" w:cs="Calibri"/>
                <w:sz w:val="28"/>
                <w:szCs w:val="28"/>
              </w:rPr>
            </w:pPr>
          </w:p>
        </w:tc>
        <w:tc>
          <w:tcPr>
            <w:tcW w:w="4675" w:type="dxa"/>
          </w:tcPr>
          <w:p w14:paraId="3C7A3A70" w14:textId="77777777" w:rsidR="0048456F" w:rsidRDefault="0048456F" w:rsidP="006E5054"/>
          <w:p w14:paraId="599DB202" w14:textId="77777777" w:rsidR="005160C1" w:rsidRDefault="005160C1" w:rsidP="006E5054"/>
          <w:p w14:paraId="7A241835" w14:textId="77777777" w:rsidR="005160C1" w:rsidRDefault="005160C1" w:rsidP="006E5054"/>
          <w:p w14:paraId="7EF99CFE" w14:textId="77777777" w:rsidR="005160C1" w:rsidRDefault="005160C1" w:rsidP="006E5054"/>
          <w:p w14:paraId="6E7E4E23" w14:textId="77777777" w:rsidR="005160C1" w:rsidRDefault="005160C1" w:rsidP="006E5054"/>
          <w:p w14:paraId="32E04946" w14:textId="77777777" w:rsidR="005160C1" w:rsidRDefault="005160C1" w:rsidP="006E5054"/>
        </w:tc>
      </w:tr>
      <w:tr w:rsidR="0048456F" w14:paraId="6A7D3A96" w14:textId="77777777" w:rsidTr="006E5054">
        <w:tc>
          <w:tcPr>
            <w:tcW w:w="4675" w:type="dxa"/>
          </w:tcPr>
          <w:p w14:paraId="335D9500" w14:textId="77777777" w:rsidR="0048456F" w:rsidRDefault="0048456F" w:rsidP="006E5054">
            <w:pPr>
              <w:rPr>
                <w:rFonts w:ascii="Calibri" w:hAnsi="Calibri" w:cs="Calibri"/>
                <w:sz w:val="28"/>
                <w:szCs w:val="28"/>
              </w:rPr>
            </w:pPr>
            <w:r w:rsidRPr="00EB1ABB">
              <w:rPr>
                <w:rFonts w:ascii="Calibri" w:hAnsi="Calibri" w:cs="Calibri"/>
                <w:sz w:val="28"/>
                <w:szCs w:val="28"/>
              </w:rPr>
              <w:t>A year of my life on a buffalo’s hide.</w:t>
            </w:r>
          </w:p>
          <w:p w14:paraId="699DA8E9" w14:textId="77777777" w:rsidR="005160C1" w:rsidRDefault="005160C1" w:rsidP="006E5054">
            <w:pPr>
              <w:rPr>
                <w:rFonts w:ascii="Calibri" w:hAnsi="Calibri" w:cs="Calibri"/>
                <w:sz w:val="28"/>
                <w:szCs w:val="28"/>
              </w:rPr>
            </w:pPr>
          </w:p>
          <w:p w14:paraId="3F22C309" w14:textId="77777777" w:rsidR="005160C1" w:rsidRDefault="005160C1" w:rsidP="006E5054">
            <w:pPr>
              <w:rPr>
                <w:rFonts w:ascii="Calibri" w:hAnsi="Calibri" w:cs="Calibri"/>
                <w:sz w:val="28"/>
                <w:szCs w:val="28"/>
              </w:rPr>
            </w:pPr>
          </w:p>
          <w:p w14:paraId="4227DBB3" w14:textId="77777777" w:rsidR="005160C1" w:rsidRDefault="005160C1" w:rsidP="006E5054">
            <w:pPr>
              <w:rPr>
                <w:rFonts w:ascii="Calibri" w:hAnsi="Calibri" w:cs="Calibri"/>
                <w:sz w:val="28"/>
                <w:szCs w:val="28"/>
              </w:rPr>
            </w:pPr>
          </w:p>
          <w:p w14:paraId="1FEB5BE2" w14:textId="77777777" w:rsidR="005160C1" w:rsidRDefault="005160C1" w:rsidP="006E5054">
            <w:pPr>
              <w:rPr>
                <w:rFonts w:ascii="Calibri" w:hAnsi="Calibri" w:cs="Calibri"/>
                <w:sz w:val="28"/>
                <w:szCs w:val="28"/>
              </w:rPr>
            </w:pPr>
          </w:p>
          <w:p w14:paraId="1C64B5BE" w14:textId="77777777" w:rsidR="005160C1" w:rsidRDefault="005160C1" w:rsidP="006E5054">
            <w:pPr>
              <w:rPr>
                <w:rFonts w:ascii="Calibri" w:hAnsi="Calibri" w:cs="Calibri"/>
                <w:sz w:val="28"/>
                <w:szCs w:val="28"/>
              </w:rPr>
            </w:pPr>
          </w:p>
          <w:p w14:paraId="44EB7DB3" w14:textId="77777777" w:rsidR="005160C1" w:rsidRDefault="005160C1" w:rsidP="006E5054">
            <w:pPr>
              <w:rPr>
                <w:rFonts w:ascii="Calibri" w:hAnsi="Calibri" w:cs="Calibri"/>
                <w:sz w:val="28"/>
                <w:szCs w:val="28"/>
              </w:rPr>
            </w:pPr>
          </w:p>
          <w:p w14:paraId="15DAE802" w14:textId="77777777" w:rsidR="005160C1" w:rsidRDefault="005160C1" w:rsidP="006E5054">
            <w:pPr>
              <w:rPr>
                <w:rFonts w:ascii="Calibri" w:hAnsi="Calibri" w:cs="Calibri"/>
                <w:sz w:val="28"/>
                <w:szCs w:val="28"/>
              </w:rPr>
            </w:pPr>
          </w:p>
          <w:p w14:paraId="3A12AEC8" w14:textId="77777777" w:rsidR="005160C1" w:rsidRDefault="005160C1" w:rsidP="006E5054">
            <w:pPr>
              <w:rPr>
                <w:rFonts w:ascii="Calibri" w:hAnsi="Calibri" w:cs="Calibri"/>
                <w:sz w:val="28"/>
                <w:szCs w:val="28"/>
              </w:rPr>
            </w:pPr>
          </w:p>
          <w:p w14:paraId="06F5849A" w14:textId="77777777" w:rsidR="005160C1" w:rsidRDefault="005160C1" w:rsidP="006E5054">
            <w:pPr>
              <w:rPr>
                <w:rFonts w:ascii="Calibri" w:hAnsi="Calibri" w:cs="Calibri"/>
                <w:sz w:val="28"/>
                <w:szCs w:val="28"/>
              </w:rPr>
            </w:pPr>
          </w:p>
          <w:p w14:paraId="01A0B2AD" w14:textId="77777777" w:rsidR="005160C1" w:rsidRPr="00EB1ABB" w:rsidRDefault="005160C1" w:rsidP="006E5054">
            <w:pPr>
              <w:rPr>
                <w:rFonts w:ascii="Calibri" w:hAnsi="Calibri" w:cs="Calibri"/>
                <w:sz w:val="28"/>
                <w:szCs w:val="28"/>
              </w:rPr>
            </w:pPr>
          </w:p>
        </w:tc>
        <w:tc>
          <w:tcPr>
            <w:tcW w:w="4675" w:type="dxa"/>
          </w:tcPr>
          <w:p w14:paraId="0CF33D24" w14:textId="77777777" w:rsidR="0048456F" w:rsidRDefault="0048456F" w:rsidP="006E5054">
            <w:r>
              <w:rPr>
                <w:noProof/>
              </w:rPr>
              <w:drawing>
                <wp:inline distT="0" distB="0" distL="0" distR="0" wp14:anchorId="0CA99FB9" wp14:editId="035A7A7B">
                  <wp:extent cx="2833688" cy="2312797"/>
                  <wp:effectExtent l="0" t="0" r="5080" b="0"/>
                  <wp:docPr id="1137715791" name="Picture 7" descr="A black outline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15791" name="Picture 7" descr="A black outline of a ma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4639" cy="2321735"/>
                          </a:xfrm>
                          <a:prstGeom prst="rect">
                            <a:avLst/>
                          </a:prstGeom>
                          <a:noFill/>
                        </pic:spPr>
                      </pic:pic>
                    </a:graphicData>
                  </a:graphic>
                </wp:inline>
              </w:drawing>
            </w:r>
          </w:p>
        </w:tc>
      </w:tr>
    </w:tbl>
    <w:p w14:paraId="624B46D6" w14:textId="27D4BEDB" w:rsidR="00BE5164" w:rsidRPr="00BE5164" w:rsidRDefault="00BE5164" w:rsidP="00BE5164">
      <w:pPr>
        <w:rPr>
          <w:rFonts w:cstheme="minorHAnsi"/>
          <w:sz w:val="24"/>
          <w:szCs w:val="24"/>
        </w:rPr>
      </w:pPr>
    </w:p>
    <w:sectPr w:rsidR="00BE5164" w:rsidRPr="00BE5164" w:rsidSect="00F32C7C">
      <w:headerReference w:type="default" r:id="rId13"/>
      <w:footerReference w:type="default" r:id="rId14"/>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0201D" w14:textId="77777777" w:rsidR="00253CEA" w:rsidRDefault="00253CEA" w:rsidP="00791E5D">
      <w:pPr>
        <w:spacing w:after="0" w:line="240" w:lineRule="auto"/>
      </w:pPr>
      <w:r>
        <w:separator/>
      </w:r>
    </w:p>
  </w:endnote>
  <w:endnote w:type="continuationSeparator" w:id="0">
    <w:p w14:paraId="58FB8AF6" w14:textId="77777777" w:rsidR="00253CEA" w:rsidRDefault="00253CEA" w:rsidP="0079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064A" w14:textId="77777777" w:rsidR="00E00557" w:rsidRPr="00296601" w:rsidRDefault="00E00557"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i/>
        <w:color w:val="999999"/>
        <w:sz w:val="16"/>
        <w:szCs w:val="16"/>
      </w:rPr>
      <w:t>the</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2C37F750" w14:textId="77777777" w:rsidR="00E00557" w:rsidRPr="00296601" w:rsidRDefault="00E00557" w:rsidP="00E00557">
    <w:pPr>
      <w:pStyle w:val="Footer"/>
      <w:jc w:val="center"/>
      <w:rPr>
        <w:rFonts w:cs="Arial"/>
        <w:color w:val="999999"/>
        <w:sz w:val="16"/>
        <w:szCs w:val="16"/>
      </w:rPr>
    </w:pPr>
    <w:r w:rsidRPr="00296601">
      <w:rPr>
        <w:rFonts w:cs="Arial"/>
        <w:color w:val="999999"/>
        <w:sz w:val="16"/>
        <w:szCs w:val="16"/>
      </w:rPr>
      <w:t>Generously supported by Phillips 66.</w:t>
    </w:r>
  </w:p>
  <w:p w14:paraId="7A1774E7" w14:textId="7AC2F08C" w:rsidR="00E00557" w:rsidRDefault="00000000">
    <w:pPr>
      <w:pStyle w:val="Footer"/>
      <w:jc w:val="right"/>
    </w:pPr>
    <w:sdt>
      <w:sdtPr>
        <w:id w:val="-2111968229"/>
        <w:docPartObj>
          <w:docPartGallery w:val="Page Numbers (Bottom of Page)"/>
          <w:docPartUnique/>
        </w:docPartObj>
      </w:sdtPr>
      <w:sdtEndPr>
        <w:rPr>
          <w:noProof/>
        </w:rPr>
      </w:sdtEndPr>
      <w:sdtContent>
        <w:r w:rsidR="00E00557">
          <w:fldChar w:fldCharType="begin"/>
        </w:r>
        <w:r w:rsidR="00E00557">
          <w:instrText xml:space="preserve"> PAGE   \* MERGEFORMAT </w:instrText>
        </w:r>
        <w:r w:rsidR="00E00557">
          <w:fldChar w:fldCharType="separate"/>
        </w:r>
        <w:r w:rsidR="00371834">
          <w:rPr>
            <w:noProof/>
          </w:rPr>
          <w:t>10</w:t>
        </w:r>
        <w:r w:rsidR="00E00557">
          <w:rPr>
            <w:noProof/>
          </w:rPr>
          <w:fldChar w:fldCharType="end"/>
        </w:r>
      </w:sdtContent>
    </w:sdt>
  </w:p>
  <w:p w14:paraId="70ECAEA3"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0B2E7" w14:textId="77777777" w:rsidR="00253CEA" w:rsidRDefault="00253CEA" w:rsidP="00791E5D">
      <w:pPr>
        <w:spacing w:after="0" w:line="240" w:lineRule="auto"/>
      </w:pPr>
      <w:r>
        <w:separator/>
      </w:r>
    </w:p>
  </w:footnote>
  <w:footnote w:type="continuationSeparator" w:id="0">
    <w:p w14:paraId="68086E14" w14:textId="77777777" w:rsidR="00253CEA" w:rsidRDefault="00253CEA" w:rsidP="0079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A18C0" w14:textId="77777777" w:rsidR="00791E5D" w:rsidRPr="00791E5D" w:rsidRDefault="00791E5D" w:rsidP="00791E5D">
    <w:pPr>
      <w:jc w:val="center"/>
      <w:rPr>
        <w:rFonts w:ascii="Century Schoolbook" w:hAnsi="Century Schoolbook"/>
        <w:b/>
        <w:bCs/>
        <w:sz w:val="28"/>
        <w:szCs w:val="28"/>
      </w:rPr>
    </w:pPr>
    <w:r w:rsidRPr="00BF725D">
      <w:rPr>
        <w:rFonts w:ascii="Century Schoolbook" w:hAnsi="Century Schoolbook"/>
        <w:b/>
        <w:noProof/>
        <w:sz w:val="28"/>
        <w:szCs w:val="28"/>
      </w:rPr>
      <w:drawing>
        <wp:inline distT="0" distB="0" distL="0" distR="0" wp14:anchorId="0ACA1340" wp14:editId="0551412A">
          <wp:extent cx="1060450" cy="615950"/>
          <wp:effectExtent l="0" t="0" r="6350" b="0"/>
          <wp:docPr id="1" name="Picture 1" descr="st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g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15950"/>
                  </a:xfrm>
                  <a:prstGeom prst="rect">
                    <a:avLst/>
                  </a:prstGeom>
                  <a:noFill/>
                  <a:ln>
                    <a:noFill/>
                  </a:ln>
                </pic:spPr>
              </pic:pic>
            </a:graphicData>
          </a:graphic>
        </wp:inline>
      </w:drawing>
    </w:r>
    <w:r>
      <w:rPr>
        <w:rFonts w:ascii="Century Schoolbook" w:hAnsi="Century Schoolbook"/>
        <w:b/>
        <w:sz w:val="28"/>
        <w:szCs w:val="28"/>
      </w:rPr>
      <w:br/>
    </w:r>
    <w:r w:rsidRPr="00BF725D">
      <w:rPr>
        <w:rFonts w:ascii="Century Schoolbook" w:hAnsi="Century Schoolbook" w:cs="Times"/>
        <w:i/>
        <w:iCs/>
        <w:sz w:val="44"/>
        <w:szCs w:val="44"/>
      </w:rPr>
      <w:t>the</w:t>
    </w:r>
    <w:r w:rsidRPr="00BF725D">
      <w:rPr>
        <w:rFonts w:ascii="Century Schoolbook" w:hAnsi="Century Schoolbook" w:cs="Times"/>
        <w:sz w:val="44"/>
        <w:szCs w:val="44"/>
      </w:rPr>
      <w:t>HoustonMuseum</w:t>
    </w:r>
    <w:r w:rsidRPr="00BF725D">
      <w:rPr>
        <w:rFonts w:ascii="Century Schoolbook" w:hAnsi="Century Schoolbook" w:cs="Times"/>
        <w:i/>
        <w:iCs/>
        <w:sz w:val="44"/>
        <w:szCs w:val="44"/>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C76D8"/>
    <w:multiLevelType w:val="hybridMultilevel"/>
    <w:tmpl w:val="E698FB98"/>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3547413"/>
    <w:multiLevelType w:val="hybridMultilevel"/>
    <w:tmpl w:val="E8F0064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9BA5A50"/>
    <w:multiLevelType w:val="hybridMultilevel"/>
    <w:tmpl w:val="CF66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F7476"/>
    <w:multiLevelType w:val="hybridMultilevel"/>
    <w:tmpl w:val="2CFA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32253">
    <w:abstractNumId w:val="2"/>
  </w:num>
  <w:num w:numId="2" w16cid:durableId="1181970052">
    <w:abstractNumId w:val="1"/>
  </w:num>
  <w:num w:numId="3" w16cid:durableId="1704015085">
    <w:abstractNumId w:val="0"/>
  </w:num>
  <w:num w:numId="4" w16cid:durableId="1930850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029"/>
    <w:rsid w:val="00036BB1"/>
    <w:rsid w:val="00036E82"/>
    <w:rsid w:val="00043186"/>
    <w:rsid w:val="00050C32"/>
    <w:rsid w:val="000515C8"/>
    <w:rsid w:val="00052639"/>
    <w:rsid w:val="00077201"/>
    <w:rsid w:val="000868FD"/>
    <w:rsid w:val="00091CB7"/>
    <w:rsid w:val="000942E3"/>
    <w:rsid w:val="000C0D5E"/>
    <w:rsid w:val="000E0FD3"/>
    <w:rsid w:val="000E70E2"/>
    <w:rsid w:val="000E7D2E"/>
    <w:rsid w:val="000F4540"/>
    <w:rsid w:val="00101157"/>
    <w:rsid w:val="0010178F"/>
    <w:rsid w:val="00120F62"/>
    <w:rsid w:val="00121D23"/>
    <w:rsid w:val="00140B53"/>
    <w:rsid w:val="00163D51"/>
    <w:rsid w:val="00165401"/>
    <w:rsid w:val="00165F6F"/>
    <w:rsid w:val="00187564"/>
    <w:rsid w:val="001975BB"/>
    <w:rsid w:val="001A2F98"/>
    <w:rsid w:val="001A44E5"/>
    <w:rsid w:val="001A67D8"/>
    <w:rsid w:val="001C644B"/>
    <w:rsid w:val="001E718B"/>
    <w:rsid w:val="00200743"/>
    <w:rsid w:val="00213FC3"/>
    <w:rsid w:val="002161D3"/>
    <w:rsid w:val="0021730F"/>
    <w:rsid w:val="00221CA5"/>
    <w:rsid w:val="00240AED"/>
    <w:rsid w:val="00247B5E"/>
    <w:rsid w:val="00253CEA"/>
    <w:rsid w:val="00256DE9"/>
    <w:rsid w:val="002633F0"/>
    <w:rsid w:val="00265A66"/>
    <w:rsid w:val="0027543B"/>
    <w:rsid w:val="002872F9"/>
    <w:rsid w:val="002907C2"/>
    <w:rsid w:val="002A3260"/>
    <w:rsid w:val="002A4C0E"/>
    <w:rsid w:val="002B5252"/>
    <w:rsid w:val="002D4E81"/>
    <w:rsid w:val="002E2016"/>
    <w:rsid w:val="002F26DD"/>
    <w:rsid w:val="003028FF"/>
    <w:rsid w:val="00305E2A"/>
    <w:rsid w:val="00313867"/>
    <w:rsid w:val="0032191D"/>
    <w:rsid w:val="00321F14"/>
    <w:rsid w:val="00327F6E"/>
    <w:rsid w:val="00343D2D"/>
    <w:rsid w:val="00343F9B"/>
    <w:rsid w:val="0036266F"/>
    <w:rsid w:val="0036350E"/>
    <w:rsid w:val="00371834"/>
    <w:rsid w:val="003834D5"/>
    <w:rsid w:val="00394718"/>
    <w:rsid w:val="003A2418"/>
    <w:rsid w:val="003C7E23"/>
    <w:rsid w:val="003D76ED"/>
    <w:rsid w:val="003E347D"/>
    <w:rsid w:val="003F43D1"/>
    <w:rsid w:val="00400211"/>
    <w:rsid w:val="004251B4"/>
    <w:rsid w:val="004263F1"/>
    <w:rsid w:val="00427518"/>
    <w:rsid w:val="004418CF"/>
    <w:rsid w:val="00443D97"/>
    <w:rsid w:val="00460028"/>
    <w:rsid w:val="00466903"/>
    <w:rsid w:val="004677AE"/>
    <w:rsid w:val="00470FF9"/>
    <w:rsid w:val="00472BE1"/>
    <w:rsid w:val="0047485A"/>
    <w:rsid w:val="00474C29"/>
    <w:rsid w:val="00475612"/>
    <w:rsid w:val="004818F2"/>
    <w:rsid w:val="0048456F"/>
    <w:rsid w:val="00494FF3"/>
    <w:rsid w:val="004A2825"/>
    <w:rsid w:val="004A7992"/>
    <w:rsid w:val="004B4B45"/>
    <w:rsid w:val="004C1A29"/>
    <w:rsid w:val="004C3CE4"/>
    <w:rsid w:val="004D48E5"/>
    <w:rsid w:val="004E1EA2"/>
    <w:rsid w:val="00503363"/>
    <w:rsid w:val="005114E3"/>
    <w:rsid w:val="005160C1"/>
    <w:rsid w:val="00521358"/>
    <w:rsid w:val="0053109E"/>
    <w:rsid w:val="00545F26"/>
    <w:rsid w:val="0055574A"/>
    <w:rsid w:val="00556F6A"/>
    <w:rsid w:val="00565571"/>
    <w:rsid w:val="00567E00"/>
    <w:rsid w:val="00570E76"/>
    <w:rsid w:val="0057404C"/>
    <w:rsid w:val="0058657E"/>
    <w:rsid w:val="00594309"/>
    <w:rsid w:val="00594B21"/>
    <w:rsid w:val="005B2EE7"/>
    <w:rsid w:val="005C4E33"/>
    <w:rsid w:val="005D6D83"/>
    <w:rsid w:val="005F389C"/>
    <w:rsid w:val="005F663F"/>
    <w:rsid w:val="00605E44"/>
    <w:rsid w:val="006153D5"/>
    <w:rsid w:val="006221EE"/>
    <w:rsid w:val="006247DA"/>
    <w:rsid w:val="00626B07"/>
    <w:rsid w:val="0064479D"/>
    <w:rsid w:val="00660BC4"/>
    <w:rsid w:val="00670139"/>
    <w:rsid w:val="0067372A"/>
    <w:rsid w:val="006B44A6"/>
    <w:rsid w:val="006E4E43"/>
    <w:rsid w:val="006F670B"/>
    <w:rsid w:val="006F6FC1"/>
    <w:rsid w:val="00700F13"/>
    <w:rsid w:val="00707D1F"/>
    <w:rsid w:val="0073573A"/>
    <w:rsid w:val="007428E8"/>
    <w:rsid w:val="00742DCB"/>
    <w:rsid w:val="007441CF"/>
    <w:rsid w:val="00750DBF"/>
    <w:rsid w:val="00753875"/>
    <w:rsid w:val="00757CC8"/>
    <w:rsid w:val="00761938"/>
    <w:rsid w:val="0078261A"/>
    <w:rsid w:val="00791E5D"/>
    <w:rsid w:val="007A7CB2"/>
    <w:rsid w:val="007B6668"/>
    <w:rsid w:val="007B75D0"/>
    <w:rsid w:val="007C6DD0"/>
    <w:rsid w:val="007E0E8F"/>
    <w:rsid w:val="007E1250"/>
    <w:rsid w:val="007E3EAE"/>
    <w:rsid w:val="007F20F3"/>
    <w:rsid w:val="007F2297"/>
    <w:rsid w:val="00823A97"/>
    <w:rsid w:val="00827CEA"/>
    <w:rsid w:val="0083167E"/>
    <w:rsid w:val="008327D5"/>
    <w:rsid w:val="0085199C"/>
    <w:rsid w:val="00854C2E"/>
    <w:rsid w:val="00855300"/>
    <w:rsid w:val="00857E93"/>
    <w:rsid w:val="0086303D"/>
    <w:rsid w:val="0086493F"/>
    <w:rsid w:val="0086683B"/>
    <w:rsid w:val="00870E90"/>
    <w:rsid w:val="00873738"/>
    <w:rsid w:val="00875381"/>
    <w:rsid w:val="008936AB"/>
    <w:rsid w:val="00893C21"/>
    <w:rsid w:val="00897A69"/>
    <w:rsid w:val="008A11A0"/>
    <w:rsid w:val="008A389F"/>
    <w:rsid w:val="008A558E"/>
    <w:rsid w:val="008A75E4"/>
    <w:rsid w:val="008D77A2"/>
    <w:rsid w:val="008E16D1"/>
    <w:rsid w:val="008F165F"/>
    <w:rsid w:val="00912FF9"/>
    <w:rsid w:val="00915115"/>
    <w:rsid w:val="0093456C"/>
    <w:rsid w:val="00956AD4"/>
    <w:rsid w:val="00957621"/>
    <w:rsid w:val="00963E2B"/>
    <w:rsid w:val="00995FAE"/>
    <w:rsid w:val="009A5826"/>
    <w:rsid w:val="009B6E85"/>
    <w:rsid w:val="009D37F9"/>
    <w:rsid w:val="009D46B6"/>
    <w:rsid w:val="00A00537"/>
    <w:rsid w:val="00A20F93"/>
    <w:rsid w:val="00A243B5"/>
    <w:rsid w:val="00A25621"/>
    <w:rsid w:val="00A2656D"/>
    <w:rsid w:val="00A30C93"/>
    <w:rsid w:val="00A3365A"/>
    <w:rsid w:val="00A33701"/>
    <w:rsid w:val="00A53522"/>
    <w:rsid w:val="00A73EDA"/>
    <w:rsid w:val="00A76DA1"/>
    <w:rsid w:val="00A8099F"/>
    <w:rsid w:val="00A844F8"/>
    <w:rsid w:val="00A905E8"/>
    <w:rsid w:val="00A946DB"/>
    <w:rsid w:val="00AC2B9D"/>
    <w:rsid w:val="00AE679D"/>
    <w:rsid w:val="00AF4B86"/>
    <w:rsid w:val="00AF4CF3"/>
    <w:rsid w:val="00B104C7"/>
    <w:rsid w:val="00B155AC"/>
    <w:rsid w:val="00B3074A"/>
    <w:rsid w:val="00B36112"/>
    <w:rsid w:val="00B435C9"/>
    <w:rsid w:val="00B81AEB"/>
    <w:rsid w:val="00B86A20"/>
    <w:rsid w:val="00B90D17"/>
    <w:rsid w:val="00B92EBC"/>
    <w:rsid w:val="00BB09BA"/>
    <w:rsid w:val="00BE142D"/>
    <w:rsid w:val="00BE23A7"/>
    <w:rsid w:val="00BE5164"/>
    <w:rsid w:val="00C12ADA"/>
    <w:rsid w:val="00C33DCA"/>
    <w:rsid w:val="00C3501D"/>
    <w:rsid w:val="00C40BA6"/>
    <w:rsid w:val="00C45868"/>
    <w:rsid w:val="00C45E8E"/>
    <w:rsid w:val="00C51E35"/>
    <w:rsid w:val="00C655DC"/>
    <w:rsid w:val="00C754D1"/>
    <w:rsid w:val="00C93540"/>
    <w:rsid w:val="00C963F0"/>
    <w:rsid w:val="00CB06A6"/>
    <w:rsid w:val="00CD0933"/>
    <w:rsid w:val="00CD4494"/>
    <w:rsid w:val="00CE0354"/>
    <w:rsid w:val="00CF062B"/>
    <w:rsid w:val="00CF420F"/>
    <w:rsid w:val="00D12410"/>
    <w:rsid w:val="00D248F6"/>
    <w:rsid w:val="00D55C3E"/>
    <w:rsid w:val="00D715C3"/>
    <w:rsid w:val="00D71FCB"/>
    <w:rsid w:val="00D75063"/>
    <w:rsid w:val="00D87BE6"/>
    <w:rsid w:val="00DB1AC7"/>
    <w:rsid w:val="00DC6361"/>
    <w:rsid w:val="00DD7B07"/>
    <w:rsid w:val="00DE58B0"/>
    <w:rsid w:val="00DF1DD2"/>
    <w:rsid w:val="00DF2C64"/>
    <w:rsid w:val="00DF3025"/>
    <w:rsid w:val="00DF70BE"/>
    <w:rsid w:val="00E00557"/>
    <w:rsid w:val="00E122E9"/>
    <w:rsid w:val="00E1473F"/>
    <w:rsid w:val="00E1609F"/>
    <w:rsid w:val="00E16BEF"/>
    <w:rsid w:val="00E2776D"/>
    <w:rsid w:val="00E305B6"/>
    <w:rsid w:val="00E40882"/>
    <w:rsid w:val="00E45BC2"/>
    <w:rsid w:val="00E6491B"/>
    <w:rsid w:val="00E679D4"/>
    <w:rsid w:val="00E7113A"/>
    <w:rsid w:val="00E741AA"/>
    <w:rsid w:val="00E9169B"/>
    <w:rsid w:val="00E92E18"/>
    <w:rsid w:val="00E96573"/>
    <w:rsid w:val="00EB10F2"/>
    <w:rsid w:val="00EB24F5"/>
    <w:rsid w:val="00EF3F06"/>
    <w:rsid w:val="00F05EBF"/>
    <w:rsid w:val="00F222B2"/>
    <w:rsid w:val="00F23819"/>
    <w:rsid w:val="00F2672A"/>
    <w:rsid w:val="00F32C7C"/>
    <w:rsid w:val="00F36474"/>
    <w:rsid w:val="00F37D24"/>
    <w:rsid w:val="00F41204"/>
    <w:rsid w:val="00F448E2"/>
    <w:rsid w:val="00F60B36"/>
    <w:rsid w:val="00F84131"/>
    <w:rsid w:val="00F933B8"/>
    <w:rsid w:val="00FA33F1"/>
    <w:rsid w:val="00FB453D"/>
    <w:rsid w:val="00FD024D"/>
    <w:rsid w:val="00FD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DBFF1"/>
  <w15:chartTrackingRefBased/>
  <w15:docId w15:val="{348506C6-516B-4326-BCE4-770ACB7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DA"/>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2B5252"/>
    <w:rPr>
      <w:sz w:val="16"/>
      <w:szCs w:val="16"/>
    </w:rPr>
  </w:style>
  <w:style w:type="paragraph" w:styleId="CommentText">
    <w:name w:val="annotation text"/>
    <w:basedOn w:val="Normal"/>
    <w:link w:val="CommentTextChar"/>
    <w:uiPriority w:val="99"/>
    <w:unhideWhenUsed/>
    <w:rsid w:val="002B5252"/>
    <w:pPr>
      <w:spacing w:line="240" w:lineRule="auto"/>
    </w:pPr>
    <w:rPr>
      <w:sz w:val="20"/>
      <w:szCs w:val="20"/>
    </w:rPr>
  </w:style>
  <w:style w:type="character" w:customStyle="1" w:styleId="CommentTextChar">
    <w:name w:val="Comment Text Char"/>
    <w:basedOn w:val="DefaultParagraphFont"/>
    <w:link w:val="CommentText"/>
    <w:uiPriority w:val="99"/>
    <w:rsid w:val="002B5252"/>
    <w:rPr>
      <w:sz w:val="20"/>
      <w:szCs w:val="20"/>
    </w:rPr>
  </w:style>
  <w:style w:type="paragraph" w:styleId="CommentSubject">
    <w:name w:val="annotation subject"/>
    <w:basedOn w:val="CommentText"/>
    <w:next w:val="CommentText"/>
    <w:link w:val="CommentSubjectChar"/>
    <w:uiPriority w:val="99"/>
    <w:semiHidden/>
    <w:unhideWhenUsed/>
    <w:rsid w:val="002B5252"/>
    <w:rPr>
      <w:b/>
      <w:bCs/>
    </w:rPr>
  </w:style>
  <w:style w:type="character" w:customStyle="1" w:styleId="CommentSubjectChar">
    <w:name w:val="Comment Subject Char"/>
    <w:basedOn w:val="CommentTextChar"/>
    <w:link w:val="CommentSubject"/>
    <w:uiPriority w:val="99"/>
    <w:semiHidden/>
    <w:rsid w:val="002B5252"/>
    <w:rPr>
      <w:b/>
      <w:bCs/>
      <w:sz w:val="20"/>
      <w:szCs w:val="20"/>
    </w:rPr>
  </w:style>
  <w:style w:type="paragraph" w:styleId="BalloonText">
    <w:name w:val="Balloon Text"/>
    <w:basedOn w:val="Normal"/>
    <w:link w:val="BalloonTextChar"/>
    <w:uiPriority w:val="99"/>
    <w:semiHidden/>
    <w:unhideWhenUsed/>
    <w:rsid w:val="002B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52"/>
    <w:rPr>
      <w:rFonts w:ascii="Segoe UI" w:hAnsi="Segoe UI" w:cs="Segoe UI"/>
      <w:sz w:val="18"/>
      <w:szCs w:val="18"/>
    </w:rPr>
  </w:style>
  <w:style w:type="character" w:styleId="Emphasis">
    <w:name w:val="Emphasis"/>
    <w:basedOn w:val="DefaultParagraphFont"/>
    <w:uiPriority w:val="20"/>
    <w:qFormat/>
    <w:rsid w:val="003E347D"/>
    <w:rPr>
      <w:i/>
      <w:iCs/>
    </w:rPr>
  </w:style>
  <w:style w:type="character" w:styleId="Strong">
    <w:name w:val="Strong"/>
    <w:uiPriority w:val="22"/>
    <w:qFormat/>
    <w:rsid w:val="00A905E8"/>
    <w:rPr>
      <w:rFonts w:ascii="Calibri" w:eastAsia="Times New Roman" w:hAnsi="Calibri" w:cs="Arial"/>
      <w:b/>
      <w:bCs/>
      <w:spacing w:val="14"/>
      <w:sz w:val="20"/>
      <w:szCs w:val="20"/>
    </w:rPr>
  </w:style>
  <w:style w:type="paragraph" w:styleId="ListParagraph">
    <w:name w:val="List Paragraph"/>
    <w:basedOn w:val="Normal"/>
    <w:uiPriority w:val="34"/>
    <w:qFormat/>
    <w:rsid w:val="00BE5164"/>
    <w:pPr>
      <w:ind w:left="720"/>
      <w:contextualSpacing/>
    </w:pPr>
  </w:style>
  <w:style w:type="table" w:styleId="TableGrid">
    <w:name w:val="Table Grid"/>
    <w:basedOn w:val="TableNormal"/>
    <w:uiPriority w:val="39"/>
    <w:rsid w:val="004845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79D"/>
    <w:rPr>
      <w:color w:val="605E5C"/>
      <w:shd w:val="clear" w:color="auto" w:fill="E1DFDD"/>
    </w:rPr>
  </w:style>
  <w:style w:type="paragraph" w:styleId="Revision">
    <w:name w:val="Revision"/>
    <w:hidden/>
    <w:uiPriority w:val="99"/>
    <w:semiHidden/>
    <w:rsid w:val="00995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rriculum@hmns.org%0d%0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fae5a2-04aa-4f97-b506-f204a53d12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C45D815720E4BA9500F7BAEFB803F" ma:contentTypeVersion="16" ma:contentTypeDescription="Create a new document." ma:contentTypeScope="" ma:versionID="6d006133fa2f20980ad52231889a3ced">
  <xsd:schema xmlns:xsd="http://www.w3.org/2001/XMLSchema" xmlns:xs="http://www.w3.org/2001/XMLSchema" xmlns:p="http://schemas.microsoft.com/office/2006/metadata/properties" xmlns:ns3="73fae5a2-04aa-4f97-b506-f204a53d12c7" xmlns:ns4="56a57df2-2181-4903-b0fc-2a508fd244c7" targetNamespace="http://schemas.microsoft.com/office/2006/metadata/properties" ma:root="true" ma:fieldsID="3818e9d9c64089bae8e367ceba8f816c" ns3:_="" ns4:_="">
    <xsd:import namespace="73fae5a2-04aa-4f97-b506-f204a53d12c7"/>
    <xsd:import namespace="56a57df2-2181-4903-b0fc-2a508fd244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5a2-04aa-4f97-b506-f204a53d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57df2-2181-4903-b0fc-2a508fd24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29652-56A1-464E-8E23-BE8C835ECEA3}">
  <ds:schemaRefs>
    <ds:schemaRef ds:uri="http://schemas.microsoft.com/sharepoint/v3/contenttype/forms"/>
  </ds:schemaRefs>
</ds:datastoreItem>
</file>

<file path=customXml/itemProps2.xml><?xml version="1.0" encoding="utf-8"?>
<ds:datastoreItem xmlns:ds="http://schemas.openxmlformats.org/officeDocument/2006/customXml" ds:itemID="{0A046492-E703-4AAB-92C5-E348407109F1}">
  <ds:schemaRefs>
    <ds:schemaRef ds:uri="http://schemas.microsoft.com/office/2006/metadata/properties"/>
    <ds:schemaRef ds:uri="http://schemas.microsoft.com/office/infopath/2007/PartnerControls"/>
    <ds:schemaRef ds:uri="73fae5a2-04aa-4f97-b506-f204a53d12c7"/>
  </ds:schemaRefs>
</ds:datastoreItem>
</file>

<file path=customXml/itemProps3.xml><?xml version="1.0" encoding="utf-8"?>
<ds:datastoreItem xmlns:ds="http://schemas.openxmlformats.org/officeDocument/2006/customXml" ds:itemID="{14D895D5-2F50-45AF-8A00-6AC202AE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5a2-04aa-4f97-b506-f204a53d12c7"/>
    <ds:schemaRef ds:uri="56a57df2-2181-4903-b0fc-2a508fd2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2000</Words>
  <Characters>9660</Characters>
  <Application>Microsoft Office Word</Application>
  <DocSecurity>0</DocSecurity>
  <Lines>261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Honard</dc:creator>
  <cp:keywords/>
  <dc:description/>
  <cp:lastModifiedBy>Kathleen Havens</cp:lastModifiedBy>
  <cp:revision>5</cp:revision>
  <cp:lastPrinted>2023-09-05T16:50:00Z</cp:lastPrinted>
  <dcterms:created xsi:type="dcterms:W3CDTF">2024-08-28T16:57:00Z</dcterms:created>
  <dcterms:modified xsi:type="dcterms:W3CDTF">2024-09-19T19:15:00Z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0x01010010DC45D815720E4BA9500F7BAEFB803F</vt:lpwstr>
  </property>
  <property fmtid="{D5CDD505-2E9C-101B-9397-08002B2CF9AE}" pid="3" name="GrammarlyDocumentId">
    <vt:lpwstr>fb7c9c4ad9f7b4905e8e0fb1b85623bcfc39a3cb32d67fcbd38df33537f03457</vt:lpwstr>
  </property>
</Properties>
</file>